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DD2C1C" w14:textId="77777777" w:rsidR="002B690B" w:rsidRPr="0040049D" w:rsidRDefault="002B690B" w:rsidP="002B690B">
      <w:pPr>
        <w:jc w:val="center"/>
        <w:rPr>
          <w:sz w:val="28"/>
          <w:szCs w:val="28"/>
          <w:rtl/>
        </w:rPr>
      </w:pPr>
      <w:r w:rsidRPr="0040049D">
        <w:rPr>
          <w:noProof/>
          <w:sz w:val="28"/>
          <w:szCs w:val="28"/>
        </w:rPr>
        <w:drawing>
          <wp:anchor distT="0" distB="0" distL="114300" distR="114300" simplePos="0" relativeHeight="251660288" behindDoc="0" locked="0" layoutInCell="1" allowOverlap="1" wp14:anchorId="67F8EFAC" wp14:editId="540F8FCC">
            <wp:simplePos x="0" y="0"/>
            <wp:positionH relativeFrom="character">
              <wp:posOffset>-2799715</wp:posOffset>
            </wp:positionH>
            <wp:positionV relativeFrom="line">
              <wp:posOffset>-401320</wp:posOffset>
            </wp:positionV>
            <wp:extent cx="977900" cy="727710"/>
            <wp:effectExtent l="0" t="0" r="0" b="0"/>
            <wp:wrapNone/>
            <wp:docPr id="3" name="Picture 3" descr="crslogo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rslogo_smal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77900" cy="727710"/>
                    </a:xfrm>
                    <a:prstGeom prst="rect">
                      <a:avLst/>
                    </a:prstGeom>
                    <a:noFill/>
                  </pic:spPr>
                </pic:pic>
              </a:graphicData>
            </a:graphic>
            <wp14:sizeRelH relativeFrom="margin">
              <wp14:pctWidth>0</wp14:pctWidth>
            </wp14:sizeRelH>
            <wp14:sizeRelV relativeFrom="margin">
              <wp14:pctHeight>0</wp14:pctHeight>
            </wp14:sizeRelV>
          </wp:anchor>
        </w:drawing>
      </w:r>
      <w:r w:rsidRPr="0040049D">
        <w:rPr>
          <w:sz w:val="28"/>
          <w:szCs w:val="28"/>
        </w:rPr>
        <w:t>Catholic Relief Services</w:t>
      </w:r>
    </w:p>
    <w:p w14:paraId="53F1E9AA" w14:textId="77777777" w:rsidR="002B690B" w:rsidRPr="0040049D" w:rsidRDefault="002B690B" w:rsidP="002B690B">
      <w:pPr>
        <w:jc w:val="center"/>
        <w:rPr>
          <w:sz w:val="28"/>
          <w:szCs w:val="28"/>
        </w:rPr>
      </w:pPr>
      <w:r w:rsidRPr="0040049D">
        <w:rPr>
          <w:rFonts w:hint="cs"/>
          <w:sz w:val="28"/>
          <w:szCs w:val="28"/>
          <w:rtl/>
        </w:rPr>
        <w:t xml:space="preserve">خدمات الاغاثة الكاثوليكية </w:t>
      </w:r>
      <w:r w:rsidRPr="0040049D">
        <w:rPr>
          <w:sz w:val="28"/>
          <w:szCs w:val="28"/>
        </w:rPr>
        <w:t xml:space="preserve"> CRS </w:t>
      </w:r>
    </w:p>
    <w:p w14:paraId="029E0125" w14:textId="1635CE2E" w:rsidR="002B690B" w:rsidRPr="0040049D" w:rsidRDefault="002B690B" w:rsidP="002B690B">
      <w:pPr>
        <w:jc w:val="center"/>
        <w:rPr>
          <w:sz w:val="28"/>
          <w:szCs w:val="28"/>
        </w:rPr>
      </w:pPr>
      <w:r w:rsidRPr="0040049D">
        <w:rPr>
          <w:noProof/>
          <w:sz w:val="28"/>
          <w:szCs w:val="28"/>
          <w:lang w:val="en-GB" w:eastAsia="en-GB"/>
        </w:rPr>
        <mc:AlternateContent>
          <mc:Choice Requires="wps">
            <w:drawing>
              <wp:anchor distT="0" distB="0" distL="114300" distR="114300" simplePos="0" relativeHeight="251661312" behindDoc="0" locked="0" layoutInCell="1" allowOverlap="1" wp14:anchorId="740C57AD" wp14:editId="188C8E7F">
                <wp:simplePos x="0" y="0"/>
                <wp:positionH relativeFrom="column">
                  <wp:posOffset>0</wp:posOffset>
                </wp:positionH>
                <wp:positionV relativeFrom="paragraph">
                  <wp:posOffset>48260</wp:posOffset>
                </wp:positionV>
                <wp:extent cx="1600200" cy="391795"/>
                <wp:effectExtent l="0" t="0" r="0" b="0"/>
                <wp:wrapNone/>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91795"/>
                        </a:xfrm>
                        <a:prstGeom prst="rect">
                          <a:avLst/>
                        </a:prstGeom>
                        <a:noFill/>
                        <a:ln>
                          <a:noFill/>
                        </a:ln>
                      </wps:spPr>
                      <wps:txbx>
                        <w:txbxContent>
                          <w:p w14:paraId="408AB8B7" w14:textId="77777777" w:rsidR="002B690B" w:rsidRPr="00907982" w:rsidRDefault="002B690B" w:rsidP="002B690B">
                            <w:pPr>
                              <w:rPr>
                                <w:b/>
                                <w:bCs/>
                                <w:sz w:val="20"/>
                                <w:szCs w:val="20"/>
                              </w:rPr>
                            </w:pPr>
                            <w:r>
                              <w:rPr>
                                <w:b/>
                                <w:bCs/>
                                <w:sz w:val="20"/>
                                <w:szCs w:val="20"/>
                              </w:rPr>
                              <w:t>North</w:t>
                            </w:r>
                            <w:r w:rsidRPr="00907982">
                              <w:rPr>
                                <w:b/>
                                <w:bCs/>
                                <w:sz w:val="20"/>
                                <w:szCs w:val="20"/>
                              </w:rPr>
                              <w:t xml:space="preserve"> Sudan Program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0C57AD" id="_x0000_t202" coordsize="21600,21600" o:spt="202" path="m,l,21600r21600,l21600,xe">
                <v:stroke joinstyle="miter"/>
                <v:path gradientshapeok="t" o:connecttype="rect"/>
              </v:shapetype>
              <v:shape id="Text Box 6" o:spid="_x0000_s1026" type="#_x0000_t202" style="position:absolute;left:0;text-align:left;margin-left:0;margin-top:3.8pt;width:126pt;height:30.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" filled="f" stroked="f">
                <v:textbox>
                  <w:txbxContent>
                    <w:p w14:paraId="408AB8B7" w14:textId="77777777" w:rsidR="002B690B" w:rsidRPr="00907982" w:rsidRDefault="002B690B" w:rsidP="002B690B">
                      <w:pPr>
                        <w:rPr>
                          <w:b/>
                          <w:bCs/>
                          <w:sz w:val="20"/>
                          <w:szCs w:val="20"/>
                        </w:rPr>
                      </w:pPr>
                      <w:r>
                        <w:rPr>
                          <w:b/>
                          <w:bCs/>
                          <w:sz w:val="20"/>
                          <w:szCs w:val="20"/>
                        </w:rPr>
                        <w:t>North</w:t>
                      </w:r>
                      <w:r w:rsidRPr="00907982">
                        <w:rPr>
                          <w:b/>
                          <w:bCs/>
                          <w:sz w:val="20"/>
                          <w:szCs w:val="20"/>
                        </w:rPr>
                        <w:t xml:space="preserve"> Sudan Program</w:t>
                      </w:r>
                    </w:p>
                  </w:txbxContent>
                </v:textbox>
              </v:shape>
            </w:pict>
          </mc:Fallback>
        </mc:AlternateContent>
      </w:r>
      <w:r w:rsidRPr="0040049D">
        <w:rPr>
          <w:noProof/>
          <w:sz w:val="28"/>
          <w:szCs w:val="28"/>
          <w:lang w:val="en-GB" w:eastAsia="en-GB"/>
        </w:rPr>
        <mc:AlternateContent>
          <mc:Choice Requires="wpc">
            <w:drawing>
              <wp:anchor distT="0" distB="0" distL="114300" distR="114300" simplePos="0" relativeHeight="251659264" behindDoc="0" locked="0" layoutInCell="1" allowOverlap="1" wp14:anchorId="63436158" wp14:editId="2AFA6A8D">
                <wp:simplePos x="0" y="0"/>
                <wp:positionH relativeFrom="column">
                  <wp:posOffset>0</wp:posOffset>
                </wp:positionH>
                <wp:positionV relativeFrom="paragraph">
                  <wp:posOffset>114300</wp:posOffset>
                </wp:positionV>
                <wp:extent cx="1828800" cy="619760"/>
                <wp:effectExtent l="0" t="0" r="0" b="0"/>
                <wp:wrapNone/>
                <wp:docPr id="5" name="Canvas 5"/>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c:wpc>
                  </a:graphicData>
                </a:graphic>
                <wp14:sizeRelH relativeFrom="page">
                  <wp14:pctWidth>0</wp14:pctWidth>
                </wp14:sizeRelH>
                <wp14:sizeRelV relativeFrom="page">
                  <wp14:pctHeight>0</wp14:pctHeight>
                </wp14:sizeRelV>
              </wp:anchor>
            </w:drawing>
          </mc:Choice>
          <mc:Fallback>
            <w:pict>
              <v:group w14:anchorId="7E3FE42D" id="Canvas 5" o:spid="_x0000_s1026" editas="canvas" style="position:absolute;margin-left:0;margin-top:9pt;width:2in;height:48.8pt;z-index:251659264" coordsize="18288,61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8288;height:6197;visibility:visible;mso-wrap-style:square">
                  <v:fill o:detectmouseclick="t"/>
                  <v:path o:connecttype="none"/>
                </v:shape>
              </v:group>
            </w:pict>
          </mc:Fallback>
        </mc:AlternateContent>
      </w:r>
      <w:r w:rsidR="00A94E1B">
        <w:rPr>
          <w:noProof/>
          <w:sz w:val="28"/>
          <w:szCs w:val="28"/>
          <w:lang w:val="en-GB" w:eastAsia="en-GB"/>
        </w:rPr>
        <w:t>Elgazira</w:t>
      </w:r>
      <w:r>
        <w:rPr>
          <w:noProof/>
          <w:sz w:val="28"/>
          <w:szCs w:val="28"/>
          <w:lang w:val="en-GB" w:eastAsia="en-GB"/>
        </w:rPr>
        <w:t xml:space="preserve"> State</w:t>
      </w:r>
      <w:r w:rsidRPr="0040049D">
        <w:rPr>
          <w:noProof/>
          <w:sz w:val="28"/>
          <w:szCs w:val="28"/>
        </w:rPr>
        <w:t xml:space="preserve"> Office</w:t>
      </w:r>
    </w:p>
    <w:p w14:paraId="029E8884" w14:textId="77777777" w:rsidR="002B690B" w:rsidRPr="0040049D" w:rsidRDefault="002B690B" w:rsidP="002B690B">
      <w:pPr>
        <w:jc w:val="center"/>
        <w:rPr>
          <w:sz w:val="28"/>
          <w:szCs w:val="28"/>
          <w:rtl/>
        </w:rPr>
      </w:pPr>
      <w:r w:rsidRPr="0040049D">
        <w:rPr>
          <w:rFonts w:hint="cs"/>
          <w:sz w:val="28"/>
          <w:szCs w:val="28"/>
          <w:rtl/>
        </w:rPr>
        <w:t>طلب عرض أسعار</w:t>
      </w:r>
    </w:p>
    <w:p w14:paraId="16E7D98B" w14:textId="77777777" w:rsidR="002B690B" w:rsidRPr="0040049D" w:rsidRDefault="002B690B" w:rsidP="002B690B">
      <w:pPr>
        <w:jc w:val="center"/>
        <w:rPr>
          <w:sz w:val="28"/>
          <w:szCs w:val="28"/>
          <w:u w:val="single"/>
        </w:rPr>
      </w:pPr>
      <w:r w:rsidRPr="0040049D">
        <w:rPr>
          <w:sz w:val="28"/>
          <w:szCs w:val="28"/>
          <w:u w:val="single"/>
        </w:rPr>
        <w:t>Request for Quotation</w:t>
      </w:r>
    </w:p>
    <w:p w14:paraId="57916CB3" w14:textId="77777777" w:rsidR="002B690B" w:rsidRPr="0040049D" w:rsidRDefault="002B690B" w:rsidP="002B690B">
      <w:pPr>
        <w:spacing w:line="276" w:lineRule="auto"/>
        <w:jc w:val="center"/>
        <w:rPr>
          <w:sz w:val="28"/>
          <w:szCs w:val="28"/>
          <w:u w:val="single"/>
        </w:rPr>
      </w:pPr>
    </w:p>
    <w:p w14:paraId="010404FD" w14:textId="77777777" w:rsidR="002B690B" w:rsidRPr="0040049D" w:rsidRDefault="002B690B" w:rsidP="002B690B">
      <w:pPr>
        <w:spacing w:line="276" w:lineRule="auto"/>
        <w:rPr>
          <w:sz w:val="28"/>
          <w:szCs w:val="28"/>
        </w:rPr>
      </w:pPr>
      <w:r w:rsidRPr="0040049D">
        <w:rPr>
          <w:sz w:val="28"/>
          <w:szCs w:val="28"/>
        </w:rPr>
        <w:t>Name of Supplier: ____________________________________________</w:t>
      </w:r>
      <w:r w:rsidRPr="0040049D">
        <w:rPr>
          <w:rFonts w:hint="cs"/>
          <w:sz w:val="28"/>
          <w:szCs w:val="28"/>
          <w:rtl/>
        </w:rPr>
        <w:t>إسم العميل:</w:t>
      </w:r>
    </w:p>
    <w:p w14:paraId="124005C6" w14:textId="77777777" w:rsidR="002B690B" w:rsidRPr="0040049D" w:rsidRDefault="002B690B" w:rsidP="002B690B">
      <w:pPr>
        <w:spacing w:line="276" w:lineRule="auto"/>
        <w:rPr>
          <w:sz w:val="28"/>
          <w:szCs w:val="28"/>
        </w:rPr>
      </w:pPr>
      <w:r w:rsidRPr="0040049D">
        <w:rPr>
          <w:sz w:val="28"/>
          <w:szCs w:val="28"/>
        </w:rPr>
        <w:t>Address: ______________________________________________________</w:t>
      </w:r>
      <w:r w:rsidRPr="0040049D">
        <w:rPr>
          <w:rFonts w:hint="cs"/>
          <w:sz w:val="28"/>
          <w:szCs w:val="28"/>
          <w:rtl/>
        </w:rPr>
        <w:t>العنوان:</w:t>
      </w:r>
    </w:p>
    <w:p w14:paraId="3D2A48AF" w14:textId="77777777" w:rsidR="002B690B" w:rsidRPr="0040049D" w:rsidRDefault="002B690B" w:rsidP="002B690B">
      <w:pPr>
        <w:spacing w:line="276" w:lineRule="auto"/>
        <w:rPr>
          <w:sz w:val="28"/>
          <w:szCs w:val="28"/>
        </w:rPr>
      </w:pPr>
      <w:r w:rsidRPr="0040049D">
        <w:rPr>
          <w:sz w:val="28"/>
          <w:szCs w:val="28"/>
        </w:rPr>
        <w:t>Contact Person: __________________________________________</w:t>
      </w:r>
      <w:r w:rsidRPr="0040049D">
        <w:rPr>
          <w:rFonts w:hint="cs"/>
          <w:sz w:val="28"/>
          <w:szCs w:val="28"/>
          <w:rtl/>
        </w:rPr>
        <w:t>إسم المسئول المباشر:</w:t>
      </w:r>
    </w:p>
    <w:p w14:paraId="1A33390E" w14:textId="77777777" w:rsidR="002B690B" w:rsidRPr="0040049D" w:rsidRDefault="002B690B" w:rsidP="002B690B">
      <w:pPr>
        <w:spacing w:line="276" w:lineRule="auto"/>
        <w:rPr>
          <w:sz w:val="28"/>
          <w:szCs w:val="28"/>
        </w:rPr>
      </w:pPr>
      <w:r w:rsidRPr="0040049D">
        <w:rPr>
          <w:sz w:val="28"/>
          <w:szCs w:val="28"/>
        </w:rPr>
        <w:t>Phone/ Email: _____________________________________:</w:t>
      </w:r>
      <w:r w:rsidRPr="0040049D">
        <w:rPr>
          <w:rFonts w:hint="cs"/>
          <w:sz w:val="28"/>
          <w:szCs w:val="28"/>
          <w:rtl/>
        </w:rPr>
        <w:t xml:space="preserve"> رق</w:t>
      </w:r>
      <w:r w:rsidRPr="0040049D">
        <w:rPr>
          <w:rFonts w:hint="eastAsia"/>
          <w:sz w:val="28"/>
          <w:szCs w:val="28"/>
          <w:rtl/>
        </w:rPr>
        <w:t>م</w:t>
      </w:r>
      <w:r w:rsidRPr="0040049D">
        <w:rPr>
          <w:rFonts w:hint="cs"/>
          <w:sz w:val="28"/>
          <w:szCs w:val="28"/>
          <w:rtl/>
        </w:rPr>
        <w:t xml:space="preserve"> الهاتف والبريد الالكتروني </w:t>
      </w:r>
    </w:p>
    <w:p w14:paraId="3A209737" w14:textId="7B809F54" w:rsidR="002B690B" w:rsidRDefault="002B690B" w:rsidP="002B690B">
      <w:pPr>
        <w:spacing w:line="276" w:lineRule="auto"/>
        <w:rPr>
          <w:sz w:val="28"/>
          <w:szCs w:val="28"/>
          <w:lang w:val="en-GB"/>
        </w:rPr>
      </w:pPr>
      <w:bookmarkStart w:id="0" w:name="_Hlk159666076"/>
      <w:r w:rsidRPr="00082A0B">
        <w:rPr>
          <w:sz w:val="28"/>
          <w:szCs w:val="28"/>
        </w:rPr>
        <w:t xml:space="preserve">Date of RFQ  </w:t>
      </w:r>
      <w:r w:rsidR="00EC3773">
        <w:rPr>
          <w:sz w:val="28"/>
          <w:szCs w:val="28"/>
        </w:rPr>
        <w:t>2</w:t>
      </w:r>
      <w:r w:rsidRPr="00082A0B">
        <w:rPr>
          <w:sz w:val="28"/>
          <w:szCs w:val="28"/>
        </w:rPr>
        <w:t xml:space="preserve"> of </w:t>
      </w:r>
      <w:r w:rsidR="00EC3773">
        <w:rPr>
          <w:sz w:val="28"/>
          <w:szCs w:val="28"/>
        </w:rPr>
        <w:t>May</w:t>
      </w:r>
      <w:r w:rsidRPr="00082A0B">
        <w:rPr>
          <w:sz w:val="28"/>
          <w:szCs w:val="28"/>
        </w:rPr>
        <w:t xml:space="preserve"> –</w:t>
      </w:r>
      <w:r w:rsidRPr="00082A0B">
        <w:rPr>
          <w:sz w:val="28"/>
          <w:szCs w:val="28"/>
          <w:lang w:val="en-GB"/>
        </w:rPr>
        <w:t>202</w:t>
      </w:r>
      <w:bookmarkEnd w:id="0"/>
      <w:r w:rsidR="00EC3773">
        <w:rPr>
          <w:sz w:val="28"/>
          <w:szCs w:val="28"/>
          <w:lang w:val="en-GB"/>
        </w:rPr>
        <w:t>6</w:t>
      </w:r>
      <w:r w:rsidRPr="0040049D">
        <w:rPr>
          <w:sz w:val="28"/>
          <w:szCs w:val="28"/>
          <w:lang w:val="en-GB"/>
        </w:rPr>
        <w:t xml:space="preserve">       </w:t>
      </w:r>
    </w:p>
    <w:p w14:paraId="0F55FD9D" w14:textId="249AD30F" w:rsidR="002B690B" w:rsidRPr="00515D94" w:rsidRDefault="002B690B" w:rsidP="002B690B">
      <w:pPr>
        <w:spacing w:line="276" w:lineRule="auto"/>
        <w:rPr>
          <w:sz w:val="28"/>
          <w:szCs w:val="28"/>
        </w:rPr>
      </w:pPr>
      <w:r w:rsidRPr="00515D94">
        <w:rPr>
          <w:sz w:val="28"/>
          <w:szCs w:val="28"/>
        </w:rPr>
        <w:t xml:space="preserve">RFQ No: </w:t>
      </w:r>
      <w:r w:rsidR="00515D94" w:rsidRPr="00ED76CE">
        <w:rPr>
          <w:rFonts w:ascii="Book Antiqua" w:hAnsi="Book Antiqua"/>
          <w:sz w:val="22"/>
          <w:szCs w:val="22"/>
        </w:rPr>
        <w:t xml:space="preserve">RFQ Number </w:t>
      </w:r>
      <w:r w:rsidR="00515D94" w:rsidRPr="00F775AA">
        <w:rPr>
          <w:rFonts w:ascii="Book Antiqua" w:hAnsi="Book Antiqua"/>
          <w:sz w:val="22"/>
          <w:szCs w:val="22"/>
        </w:rPr>
        <w:t>CRS-</w:t>
      </w:r>
      <w:r w:rsidR="00515D94">
        <w:rPr>
          <w:rFonts w:ascii="Book Antiqua" w:hAnsi="Book Antiqua"/>
          <w:sz w:val="22"/>
          <w:szCs w:val="22"/>
        </w:rPr>
        <w:t>OM</w:t>
      </w:r>
      <w:r w:rsidR="00515D94" w:rsidRPr="00F775AA">
        <w:rPr>
          <w:rFonts w:ascii="Book Antiqua" w:hAnsi="Book Antiqua"/>
          <w:sz w:val="22"/>
          <w:szCs w:val="22"/>
        </w:rPr>
        <w:t>-SD</w:t>
      </w:r>
      <w:r w:rsidR="00515D94">
        <w:rPr>
          <w:rFonts w:ascii="Book Antiqua" w:hAnsi="Book Antiqua"/>
          <w:sz w:val="22"/>
          <w:szCs w:val="22"/>
        </w:rPr>
        <w:t>0000</w:t>
      </w:r>
      <w:r w:rsidR="00515D94" w:rsidRPr="00F775AA">
        <w:rPr>
          <w:rFonts w:ascii="Book Antiqua" w:hAnsi="Book Antiqua"/>
          <w:sz w:val="22"/>
          <w:szCs w:val="22"/>
        </w:rPr>
        <w:t>-202</w:t>
      </w:r>
      <w:r w:rsidR="00515D94">
        <w:rPr>
          <w:rFonts w:ascii="Book Antiqua" w:hAnsi="Book Antiqua"/>
          <w:sz w:val="22"/>
          <w:szCs w:val="22"/>
        </w:rPr>
        <w:t>6</w:t>
      </w:r>
      <w:r w:rsidR="00515D94" w:rsidRPr="00F775AA">
        <w:rPr>
          <w:rFonts w:ascii="Book Antiqua" w:hAnsi="Book Antiqua"/>
          <w:sz w:val="22"/>
          <w:szCs w:val="22"/>
        </w:rPr>
        <w:t xml:space="preserve">                          </w:t>
      </w:r>
    </w:p>
    <w:p w14:paraId="20FAC1C2" w14:textId="77777777" w:rsidR="002B690B" w:rsidRPr="00515D94" w:rsidRDefault="002B690B" w:rsidP="002B690B"/>
    <w:p w14:paraId="16B3D046" w14:textId="77777777" w:rsidR="00675BF0" w:rsidRPr="00515D94" w:rsidRDefault="00675BF0" w:rsidP="00675BF0">
      <w:pPr>
        <w:rPr>
          <w:b/>
          <w:bCs/>
        </w:rPr>
      </w:pPr>
    </w:p>
    <w:p w14:paraId="0B49DDAE" w14:textId="43800350" w:rsidR="00675BF0" w:rsidRDefault="00777E15" w:rsidP="00675BF0">
      <w:pPr>
        <w:jc w:val="center"/>
        <w:rPr>
          <w:b/>
          <w:bCs/>
          <w:sz w:val="28"/>
          <w:szCs w:val="28"/>
          <w:rtl/>
        </w:rPr>
      </w:pPr>
      <w:r>
        <w:rPr>
          <w:b/>
          <w:bCs/>
          <w:sz w:val="28"/>
          <w:szCs w:val="28"/>
        </w:rPr>
        <w:t xml:space="preserve">Supplying of Fuel Petrol and Diesel </w:t>
      </w:r>
      <w:r w:rsidR="00A01CF3">
        <w:rPr>
          <w:b/>
          <w:bCs/>
          <w:sz w:val="28"/>
          <w:szCs w:val="28"/>
        </w:rPr>
        <w:t xml:space="preserve">as per below quantities </w:t>
      </w:r>
    </w:p>
    <w:p w14:paraId="12856632" w14:textId="1290ED42" w:rsidR="005D6217" w:rsidRDefault="005D6217" w:rsidP="00675BF0">
      <w:pPr>
        <w:jc w:val="center"/>
        <w:rPr>
          <w:b/>
          <w:bCs/>
          <w:sz w:val="28"/>
          <w:szCs w:val="28"/>
        </w:rPr>
      </w:pPr>
      <w:r>
        <w:rPr>
          <w:rFonts w:hint="cs"/>
          <w:b/>
          <w:bCs/>
          <w:sz w:val="28"/>
          <w:szCs w:val="28"/>
          <w:rtl/>
        </w:rPr>
        <w:t xml:space="preserve">توريد وقود للمكتب للوابرات ووقود في المحطة </w:t>
      </w:r>
    </w:p>
    <w:p w14:paraId="6BD1DD1D" w14:textId="77777777" w:rsidR="000A5104" w:rsidRDefault="000A5104" w:rsidP="00675BF0">
      <w:pPr>
        <w:jc w:val="center"/>
        <w:rPr>
          <w:b/>
          <w:bCs/>
          <w:sz w:val="28"/>
          <w:szCs w:val="28"/>
        </w:rPr>
      </w:pPr>
    </w:p>
    <w:p w14:paraId="7DC0897A" w14:textId="77777777" w:rsidR="000A5104" w:rsidRDefault="000A5104" w:rsidP="00675BF0">
      <w:pPr>
        <w:jc w:val="center"/>
        <w:rPr>
          <w:b/>
          <w:bCs/>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84"/>
        <w:gridCol w:w="791"/>
        <w:gridCol w:w="1915"/>
      </w:tblGrid>
      <w:tr w:rsidR="000A5104" w:rsidRPr="00ED76CE" w14:paraId="57165102" w14:textId="77777777" w:rsidTr="00C67DF2">
        <w:tc>
          <w:tcPr>
            <w:tcW w:w="0" w:type="auto"/>
          </w:tcPr>
          <w:p w14:paraId="492DAB4E" w14:textId="77777777" w:rsidR="000A5104" w:rsidRPr="00ED76CE" w:rsidRDefault="000A5104" w:rsidP="00C67DF2">
            <w:pPr>
              <w:jc w:val="both"/>
              <w:rPr>
                <w:rFonts w:ascii="Book Antiqua" w:hAnsi="Book Antiqua"/>
                <w:b/>
                <w:sz w:val="22"/>
                <w:szCs w:val="22"/>
              </w:rPr>
            </w:pPr>
            <w:r w:rsidRPr="00ED76CE">
              <w:rPr>
                <w:rFonts w:ascii="Book Antiqua" w:hAnsi="Book Antiqua"/>
                <w:b/>
                <w:sz w:val="22"/>
                <w:szCs w:val="22"/>
              </w:rPr>
              <w:t>Fuel Type/Delivery Location</w:t>
            </w:r>
          </w:p>
        </w:tc>
        <w:tc>
          <w:tcPr>
            <w:tcW w:w="0" w:type="auto"/>
          </w:tcPr>
          <w:p w14:paraId="78119DB5" w14:textId="77777777" w:rsidR="000A5104" w:rsidRPr="00ED76CE" w:rsidRDefault="000A5104" w:rsidP="00C67DF2">
            <w:pPr>
              <w:jc w:val="both"/>
              <w:rPr>
                <w:rFonts w:ascii="Book Antiqua" w:hAnsi="Book Antiqua"/>
                <w:b/>
                <w:sz w:val="22"/>
                <w:szCs w:val="22"/>
              </w:rPr>
            </w:pPr>
            <w:r w:rsidRPr="00ED76CE">
              <w:rPr>
                <w:rFonts w:ascii="Book Antiqua" w:hAnsi="Book Antiqua"/>
                <w:b/>
                <w:sz w:val="22"/>
                <w:szCs w:val="22"/>
              </w:rPr>
              <w:t>UOM</w:t>
            </w:r>
          </w:p>
        </w:tc>
        <w:tc>
          <w:tcPr>
            <w:tcW w:w="0" w:type="auto"/>
          </w:tcPr>
          <w:p w14:paraId="56DC28CE" w14:textId="77777777" w:rsidR="000A5104" w:rsidRPr="00ED76CE" w:rsidRDefault="000A5104" w:rsidP="00C67DF2">
            <w:pPr>
              <w:jc w:val="both"/>
              <w:rPr>
                <w:rFonts w:ascii="Book Antiqua" w:hAnsi="Book Antiqua"/>
                <w:b/>
                <w:sz w:val="22"/>
                <w:szCs w:val="22"/>
              </w:rPr>
            </w:pPr>
            <w:r w:rsidRPr="00ED76CE">
              <w:rPr>
                <w:rFonts w:ascii="Book Antiqua" w:hAnsi="Book Antiqua"/>
                <w:b/>
                <w:sz w:val="22"/>
                <w:szCs w:val="22"/>
              </w:rPr>
              <w:t xml:space="preserve">Unit Price (USD)  </w:t>
            </w:r>
          </w:p>
        </w:tc>
      </w:tr>
      <w:tr w:rsidR="000A5104" w:rsidRPr="00ED76CE" w14:paraId="769C1D60" w14:textId="77777777" w:rsidTr="00C67DF2">
        <w:tc>
          <w:tcPr>
            <w:tcW w:w="0" w:type="auto"/>
          </w:tcPr>
          <w:p w14:paraId="3EB74C42" w14:textId="77777777" w:rsidR="000A5104" w:rsidRDefault="000A5104" w:rsidP="00C67DF2">
            <w:pPr>
              <w:bidi/>
              <w:ind w:left="720"/>
              <w:jc w:val="both"/>
              <w:rPr>
                <w:rFonts w:ascii="Book Antiqua" w:hAnsi="Book Antiqua"/>
                <w:sz w:val="22"/>
                <w:szCs w:val="22"/>
                <w:rtl/>
              </w:rPr>
            </w:pPr>
            <w:r w:rsidRPr="00ED76CE">
              <w:rPr>
                <w:rFonts w:ascii="Book Antiqua" w:hAnsi="Book Antiqua"/>
                <w:sz w:val="22"/>
                <w:szCs w:val="22"/>
              </w:rPr>
              <w:t>Diesel (Supply &amp; delivery to CRS</w:t>
            </w:r>
            <w:r w:rsidR="00CC3244">
              <w:rPr>
                <w:rFonts w:ascii="Book Antiqua" w:hAnsi="Book Antiqua"/>
                <w:sz w:val="22"/>
                <w:szCs w:val="22"/>
              </w:rPr>
              <w:t xml:space="preserve"> </w:t>
            </w:r>
            <w:proofErr w:type="gramStart"/>
            <w:r w:rsidR="00CC3244">
              <w:rPr>
                <w:rFonts w:ascii="Book Antiqua" w:hAnsi="Book Antiqua"/>
                <w:sz w:val="22"/>
                <w:szCs w:val="22"/>
              </w:rPr>
              <w:t xml:space="preserve">Office </w:t>
            </w:r>
            <w:r w:rsidRPr="00ED76CE">
              <w:rPr>
                <w:rFonts w:ascii="Book Antiqua" w:hAnsi="Book Antiqua"/>
                <w:sz w:val="22"/>
                <w:szCs w:val="22"/>
              </w:rPr>
              <w:t>)</w:t>
            </w:r>
            <w:proofErr w:type="gramEnd"/>
            <w:r w:rsidRPr="00ED76CE">
              <w:rPr>
                <w:rFonts w:ascii="Book Antiqua" w:hAnsi="Book Antiqua"/>
                <w:sz w:val="22"/>
                <w:szCs w:val="22"/>
              </w:rPr>
              <w:t xml:space="preserve"> </w:t>
            </w:r>
          </w:p>
          <w:p w14:paraId="0E2EA254" w14:textId="53C0FCB8" w:rsidR="00A532AB" w:rsidRPr="00ED76CE" w:rsidRDefault="007436F6" w:rsidP="00A532AB">
            <w:pPr>
              <w:bidi/>
              <w:ind w:left="720"/>
              <w:jc w:val="both"/>
              <w:rPr>
                <w:rFonts w:ascii="Book Antiqua" w:hAnsi="Book Antiqua"/>
                <w:sz w:val="22"/>
                <w:szCs w:val="22"/>
              </w:rPr>
            </w:pPr>
            <w:r>
              <w:rPr>
                <w:rFonts w:ascii="Book Antiqua" w:hAnsi="Book Antiqua" w:hint="cs"/>
                <w:sz w:val="22"/>
                <w:szCs w:val="22"/>
                <w:rtl/>
              </w:rPr>
              <w:t>جاز</w:t>
            </w:r>
            <w:r w:rsidR="00A532AB">
              <w:rPr>
                <w:rFonts w:ascii="Book Antiqua" w:hAnsi="Book Antiqua" w:hint="cs"/>
                <w:sz w:val="22"/>
                <w:szCs w:val="22"/>
                <w:rtl/>
              </w:rPr>
              <w:t xml:space="preserve"> واصل المكتب </w:t>
            </w:r>
          </w:p>
        </w:tc>
        <w:tc>
          <w:tcPr>
            <w:tcW w:w="0" w:type="auto"/>
          </w:tcPr>
          <w:p w14:paraId="2E1639DF" w14:textId="42EBAA28" w:rsidR="000A5104" w:rsidRPr="00ED76CE" w:rsidRDefault="000A5104" w:rsidP="00C67DF2">
            <w:pPr>
              <w:jc w:val="both"/>
              <w:rPr>
                <w:rFonts w:ascii="Book Antiqua" w:hAnsi="Book Antiqua"/>
                <w:sz w:val="22"/>
                <w:szCs w:val="22"/>
              </w:rPr>
            </w:pPr>
            <w:r>
              <w:rPr>
                <w:rFonts w:ascii="Book Antiqua" w:hAnsi="Book Antiqua"/>
                <w:sz w:val="22"/>
                <w:szCs w:val="22"/>
              </w:rPr>
              <w:t>1liter</w:t>
            </w:r>
          </w:p>
        </w:tc>
        <w:tc>
          <w:tcPr>
            <w:tcW w:w="0" w:type="auto"/>
          </w:tcPr>
          <w:p w14:paraId="25B6F32F" w14:textId="77777777" w:rsidR="000A5104" w:rsidRPr="00ED76CE" w:rsidRDefault="000A5104" w:rsidP="00C67DF2">
            <w:pPr>
              <w:jc w:val="both"/>
              <w:rPr>
                <w:rFonts w:ascii="Book Antiqua" w:hAnsi="Book Antiqua"/>
                <w:sz w:val="22"/>
                <w:szCs w:val="22"/>
              </w:rPr>
            </w:pPr>
          </w:p>
        </w:tc>
      </w:tr>
      <w:tr w:rsidR="000A5104" w:rsidRPr="00ED76CE" w14:paraId="27DC1927" w14:textId="77777777" w:rsidTr="00C67DF2">
        <w:tc>
          <w:tcPr>
            <w:tcW w:w="0" w:type="auto"/>
          </w:tcPr>
          <w:p w14:paraId="0957CF92" w14:textId="77777777" w:rsidR="000A5104" w:rsidRDefault="000A5104" w:rsidP="00C67DF2">
            <w:pPr>
              <w:bidi/>
              <w:ind w:left="720"/>
              <w:jc w:val="both"/>
              <w:rPr>
                <w:rFonts w:ascii="Book Antiqua" w:hAnsi="Book Antiqua"/>
                <w:sz w:val="22"/>
                <w:szCs w:val="22"/>
                <w:rtl/>
              </w:rPr>
            </w:pPr>
            <w:r w:rsidRPr="00ED76CE">
              <w:rPr>
                <w:rFonts w:ascii="Book Antiqua" w:hAnsi="Book Antiqua"/>
                <w:sz w:val="22"/>
                <w:szCs w:val="22"/>
              </w:rPr>
              <w:t>Diesel (Supply to CRS Vehicles at Fuel Station)</w:t>
            </w:r>
          </w:p>
          <w:p w14:paraId="5E1FDAC4" w14:textId="3CB0677C" w:rsidR="00A532AB" w:rsidRPr="00ED76CE" w:rsidRDefault="00A532AB" w:rsidP="00A532AB">
            <w:pPr>
              <w:bidi/>
              <w:ind w:left="720"/>
              <w:jc w:val="both"/>
              <w:rPr>
                <w:rFonts w:ascii="Book Antiqua" w:hAnsi="Book Antiqua"/>
                <w:sz w:val="22"/>
                <w:szCs w:val="22"/>
              </w:rPr>
            </w:pPr>
            <w:r>
              <w:rPr>
                <w:rFonts w:ascii="Book Antiqua" w:hAnsi="Book Antiqua" w:hint="cs"/>
                <w:sz w:val="22"/>
                <w:szCs w:val="22"/>
                <w:rtl/>
              </w:rPr>
              <w:t>جا</w:t>
            </w:r>
            <w:r w:rsidR="007436F6">
              <w:rPr>
                <w:rFonts w:ascii="Book Antiqua" w:hAnsi="Book Antiqua" w:hint="cs"/>
                <w:sz w:val="22"/>
                <w:szCs w:val="22"/>
                <w:rtl/>
              </w:rPr>
              <w:t>ز</w:t>
            </w:r>
            <w:r>
              <w:rPr>
                <w:rFonts w:ascii="Book Antiqua" w:hAnsi="Book Antiqua" w:hint="cs"/>
                <w:sz w:val="22"/>
                <w:szCs w:val="22"/>
                <w:rtl/>
              </w:rPr>
              <w:t xml:space="preserve"> في المحطة </w:t>
            </w:r>
          </w:p>
        </w:tc>
        <w:tc>
          <w:tcPr>
            <w:tcW w:w="0" w:type="auto"/>
          </w:tcPr>
          <w:p w14:paraId="07188AD1" w14:textId="317D0C0E" w:rsidR="000A5104" w:rsidRPr="00ED76CE" w:rsidRDefault="000A5104" w:rsidP="00C67DF2">
            <w:pPr>
              <w:jc w:val="both"/>
              <w:rPr>
                <w:rFonts w:ascii="Book Antiqua" w:hAnsi="Book Antiqua"/>
                <w:sz w:val="22"/>
                <w:szCs w:val="22"/>
              </w:rPr>
            </w:pPr>
            <w:r>
              <w:rPr>
                <w:rFonts w:ascii="Book Antiqua" w:hAnsi="Book Antiqua"/>
                <w:sz w:val="22"/>
                <w:szCs w:val="22"/>
              </w:rPr>
              <w:t>1liter</w:t>
            </w:r>
          </w:p>
        </w:tc>
        <w:tc>
          <w:tcPr>
            <w:tcW w:w="0" w:type="auto"/>
          </w:tcPr>
          <w:p w14:paraId="53921FD5" w14:textId="77777777" w:rsidR="000A5104" w:rsidRPr="00ED76CE" w:rsidRDefault="000A5104" w:rsidP="00C67DF2">
            <w:pPr>
              <w:jc w:val="both"/>
              <w:rPr>
                <w:rFonts w:ascii="Book Antiqua" w:hAnsi="Book Antiqua"/>
                <w:sz w:val="22"/>
                <w:szCs w:val="22"/>
              </w:rPr>
            </w:pPr>
          </w:p>
        </w:tc>
      </w:tr>
      <w:tr w:rsidR="000A5104" w:rsidRPr="00ED76CE" w14:paraId="6F43ADCF" w14:textId="77777777" w:rsidTr="00C67DF2">
        <w:tc>
          <w:tcPr>
            <w:tcW w:w="0" w:type="auto"/>
          </w:tcPr>
          <w:p w14:paraId="3BB7A8FE" w14:textId="77777777" w:rsidR="000A5104" w:rsidRDefault="000A5104" w:rsidP="00C67DF2">
            <w:pPr>
              <w:bidi/>
              <w:ind w:left="720"/>
              <w:jc w:val="both"/>
              <w:rPr>
                <w:rFonts w:ascii="Book Antiqua" w:hAnsi="Book Antiqua"/>
                <w:sz w:val="22"/>
                <w:szCs w:val="22"/>
                <w:rtl/>
              </w:rPr>
            </w:pPr>
            <w:r w:rsidRPr="00ED76CE">
              <w:rPr>
                <w:rFonts w:ascii="Book Antiqua" w:hAnsi="Book Antiqua"/>
                <w:sz w:val="22"/>
                <w:szCs w:val="22"/>
              </w:rPr>
              <w:t>Petrol (Supply to CRS Vehicles at Fuel Station)</w:t>
            </w:r>
          </w:p>
          <w:p w14:paraId="41BDC0CA" w14:textId="143E5EB7" w:rsidR="007436F6" w:rsidRPr="00ED76CE" w:rsidRDefault="007436F6" w:rsidP="007436F6">
            <w:pPr>
              <w:bidi/>
              <w:ind w:left="720"/>
              <w:jc w:val="both"/>
              <w:rPr>
                <w:rFonts w:ascii="Book Antiqua" w:hAnsi="Book Antiqua"/>
                <w:sz w:val="22"/>
                <w:szCs w:val="22"/>
              </w:rPr>
            </w:pPr>
            <w:r>
              <w:rPr>
                <w:rFonts w:ascii="Book Antiqua" w:hAnsi="Book Antiqua" w:hint="cs"/>
                <w:sz w:val="22"/>
                <w:szCs w:val="22"/>
                <w:rtl/>
              </w:rPr>
              <w:t xml:space="preserve">بنزين في المحطة </w:t>
            </w:r>
          </w:p>
        </w:tc>
        <w:tc>
          <w:tcPr>
            <w:tcW w:w="0" w:type="auto"/>
          </w:tcPr>
          <w:p w14:paraId="2799D422" w14:textId="639B3B30" w:rsidR="000A5104" w:rsidRPr="00ED76CE" w:rsidRDefault="000F168E" w:rsidP="00C67DF2">
            <w:pPr>
              <w:jc w:val="both"/>
              <w:rPr>
                <w:rFonts w:ascii="Book Antiqua" w:hAnsi="Book Antiqua"/>
                <w:sz w:val="22"/>
                <w:szCs w:val="22"/>
              </w:rPr>
            </w:pPr>
            <w:r>
              <w:rPr>
                <w:rFonts w:ascii="Book Antiqua" w:hAnsi="Book Antiqua"/>
                <w:sz w:val="22"/>
                <w:szCs w:val="22"/>
              </w:rPr>
              <w:t xml:space="preserve">1liter </w:t>
            </w:r>
          </w:p>
        </w:tc>
        <w:tc>
          <w:tcPr>
            <w:tcW w:w="0" w:type="auto"/>
          </w:tcPr>
          <w:p w14:paraId="536BF285" w14:textId="77777777" w:rsidR="000A5104" w:rsidRPr="00ED76CE" w:rsidRDefault="000A5104" w:rsidP="00C67DF2">
            <w:pPr>
              <w:jc w:val="both"/>
              <w:rPr>
                <w:rFonts w:ascii="Book Antiqua" w:hAnsi="Book Antiqua"/>
                <w:sz w:val="22"/>
                <w:szCs w:val="22"/>
              </w:rPr>
            </w:pPr>
          </w:p>
        </w:tc>
      </w:tr>
    </w:tbl>
    <w:p w14:paraId="5907711B" w14:textId="77777777" w:rsidR="00ED223E" w:rsidRDefault="00ED223E" w:rsidP="00482497">
      <w:pPr>
        <w:rPr>
          <w:rFonts w:ascii="Arial" w:hAnsi="Arial" w:cs="Arial"/>
          <w:b/>
          <w:bCs/>
        </w:rPr>
      </w:pPr>
    </w:p>
    <w:p w14:paraId="27F8AB8E" w14:textId="77777777" w:rsidR="00ED223E" w:rsidRDefault="00ED223E" w:rsidP="00482497">
      <w:pPr>
        <w:rPr>
          <w:rFonts w:ascii="Arial" w:hAnsi="Arial" w:cs="Arial"/>
          <w:b/>
          <w:bCs/>
        </w:rPr>
      </w:pPr>
    </w:p>
    <w:p w14:paraId="0F5C54D8" w14:textId="0D8AFC2B" w:rsidR="00232381" w:rsidRPr="00232381" w:rsidRDefault="00232381" w:rsidP="00482497">
      <w:pPr>
        <w:rPr>
          <w:rFonts w:ascii="Arial" w:hAnsi="Arial" w:cs="Arial"/>
          <w:b/>
          <w:bCs/>
        </w:rPr>
      </w:pPr>
      <w:r w:rsidRPr="00232381">
        <w:rPr>
          <w:rFonts w:ascii="Arial" w:hAnsi="Arial" w:cs="Arial"/>
          <w:b/>
          <w:bCs/>
        </w:rPr>
        <w:t xml:space="preserve">Bids Submission </w:t>
      </w:r>
    </w:p>
    <w:p w14:paraId="0FF73DD5" w14:textId="77777777" w:rsidR="00232381" w:rsidRDefault="00232381" w:rsidP="00482497">
      <w:pPr>
        <w:rPr>
          <w:rFonts w:ascii="Calibri" w:hAnsi="Calibri" w:cs="Calibri"/>
          <w:color w:val="000000"/>
          <w:sz w:val="22"/>
          <w:szCs w:val="22"/>
        </w:rPr>
      </w:pPr>
    </w:p>
    <w:p w14:paraId="4423A9DF" w14:textId="18AB8D64" w:rsidR="00482497" w:rsidRPr="00482497" w:rsidRDefault="00736E0E" w:rsidP="00482497">
      <w:pPr>
        <w:rPr>
          <w:rFonts w:ascii="Calibri" w:hAnsi="Calibri" w:cs="Calibri"/>
          <w:color w:val="000000"/>
          <w:sz w:val="22"/>
          <w:szCs w:val="22"/>
        </w:rPr>
      </w:pPr>
      <w:r w:rsidRPr="00482497">
        <w:rPr>
          <w:rFonts w:ascii="Calibri" w:hAnsi="Calibri" w:cs="Calibri"/>
          <w:color w:val="000000"/>
          <w:sz w:val="22"/>
          <w:szCs w:val="22"/>
        </w:rPr>
        <w:t xml:space="preserve">Please submit your bid to </w:t>
      </w:r>
      <w:r w:rsidR="00482497" w:rsidRPr="00482497">
        <w:rPr>
          <w:rFonts w:ascii="Calibri" w:hAnsi="Calibri" w:cs="Calibri"/>
          <w:color w:val="000000"/>
          <w:sz w:val="22"/>
          <w:szCs w:val="22"/>
        </w:rPr>
        <w:t xml:space="preserve">CRS Sudan </w:t>
      </w:r>
      <w:proofErr w:type="spellStart"/>
      <w:r w:rsidR="00814011" w:rsidRPr="00482497">
        <w:rPr>
          <w:rFonts w:ascii="Calibri" w:hAnsi="Calibri" w:cs="Calibri"/>
          <w:color w:val="000000"/>
          <w:sz w:val="22"/>
          <w:szCs w:val="22"/>
        </w:rPr>
        <w:t>Almatar</w:t>
      </w:r>
      <w:proofErr w:type="spellEnd"/>
      <w:r w:rsidR="00814011" w:rsidRPr="00482497">
        <w:rPr>
          <w:rFonts w:ascii="Calibri" w:hAnsi="Calibri" w:cs="Calibri"/>
          <w:color w:val="000000"/>
          <w:sz w:val="22"/>
          <w:szCs w:val="22"/>
        </w:rPr>
        <w:t xml:space="preserve"> </w:t>
      </w:r>
      <w:r w:rsidR="000F168E" w:rsidRPr="00482497">
        <w:rPr>
          <w:rFonts w:ascii="Calibri" w:hAnsi="Calibri" w:cs="Calibri"/>
          <w:color w:val="000000"/>
          <w:sz w:val="22"/>
          <w:szCs w:val="22"/>
        </w:rPr>
        <w:t>Area Block</w:t>
      </w:r>
      <w:r w:rsidR="00482497" w:rsidRPr="00482497">
        <w:rPr>
          <w:rFonts w:ascii="Calibri" w:hAnsi="Calibri" w:cs="Calibri"/>
          <w:color w:val="000000"/>
          <w:sz w:val="22"/>
          <w:szCs w:val="22"/>
        </w:rPr>
        <w:t xml:space="preserve"> 4 House 366, </w:t>
      </w:r>
    </w:p>
    <w:p w14:paraId="24542263" w14:textId="4C3232E4" w:rsidR="00A321FE" w:rsidRDefault="00482497" w:rsidP="00482497">
      <w:pPr>
        <w:rPr>
          <w:rFonts w:ascii="Calibri" w:hAnsi="Calibri" w:cs="Calibri" w:hint="cs"/>
          <w:color w:val="000000"/>
          <w:sz w:val="22"/>
          <w:szCs w:val="22"/>
          <w:rtl/>
        </w:rPr>
      </w:pPr>
      <w:proofErr w:type="spellStart"/>
      <w:r w:rsidRPr="00482497">
        <w:rPr>
          <w:rFonts w:ascii="Calibri" w:hAnsi="Calibri" w:cs="Calibri"/>
          <w:color w:val="000000"/>
          <w:sz w:val="22"/>
          <w:szCs w:val="22"/>
        </w:rPr>
        <w:t>Elwalideian</w:t>
      </w:r>
      <w:proofErr w:type="spellEnd"/>
      <w:r w:rsidRPr="00482497">
        <w:rPr>
          <w:rFonts w:ascii="Calibri" w:hAnsi="Calibri" w:cs="Calibri"/>
          <w:color w:val="000000"/>
          <w:sz w:val="22"/>
          <w:szCs w:val="22"/>
        </w:rPr>
        <w:t xml:space="preserve"> Mosq Street, Port Sudan, Sudan</w:t>
      </w:r>
      <w:r w:rsidR="00736E0E" w:rsidRPr="00482497">
        <w:rPr>
          <w:rFonts w:ascii="Calibri" w:hAnsi="Calibri" w:cs="Calibri"/>
          <w:color w:val="000000"/>
          <w:sz w:val="22"/>
          <w:szCs w:val="22"/>
        </w:rPr>
        <w:t>:</w:t>
      </w:r>
      <w:r>
        <w:rPr>
          <w:rFonts w:ascii="Calibri" w:hAnsi="Calibri" w:cs="Calibri"/>
          <w:color w:val="000000"/>
          <w:sz w:val="22"/>
          <w:szCs w:val="22"/>
        </w:rPr>
        <w:t xml:space="preserve"> </w:t>
      </w:r>
      <w:r w:rsidR="000F168E">
        <w:rPr>
          <w:rFonts w:ascii="Calibri" w:hAnsi="Calibri" w:cs="Calibri"/>
          <w:color w:val="000000"/>
          <w:sz w:val="22"/>
          <w:szCs w:val="22"/>
        </w:rPr>
        <w:t xml:space="preserve">or </w:t>
      </w:r>
      <w:r w:rsidR="007E0A3B">
        <w:rPr>
          <w:rFonts w:ascii="Calibri" w:hAnsi="Calibri" w:cs="Calibri"/>
          <w:color w:val="000000"/>
          <w:sz w:val="22"/>
          <w:szCs w:val="22"/>
        </w:rPr>
        <w:t xml:space="preserve">Omdurman </w:t>
      </w:r>
      <w:proofErr w:type="spellStart"/>
      <w:r w:rsidR="00DD3716">
        <w:rPr>
          <w:rFonts w:ascii="Calibri" w:hAnsi="Calibri" w:cs="Calibri"/>
          <w:color w:val="000000"/>
          <w:sz w:val="22"/>
          <w:szCs w:val="22"/>
        </w:rPr>
        <w:t>Madient</w:t>
      </w:r>
      <w:proofErr w:type="spellEnd"/>
      <w:r w:rsidR="00DD3716">
        <w:rPr>
          <w:rFonts w:ascii="Calibri" w:hAnsi="Calibri" w:cs="Calibri"/>
          <w:color w:val="000000"/>
          <w:sz w:val="22"/>
          <w:szCs w:val="22"/>
        </w:rPr>
        <w:t xml:space="preserve"> </w:t>
      </w:r>
      <w:proofErr w:type="spellStart"/>
      <w:r w:rsidR="00DD3716">
        <w:rPr>
          <w:rFonts w:ascii="Calibri" w:hAnsi="Calibri" w:cs="Calibri"/>
          <w:color w:val="000000"/>
          <w:sz w:val="22"/>
          <w:szCs w:val="22"/>
        </w:rPr>
        <w:t>Elniel</w:t>
      </w:r>
      <w:proofErr w:type="spellEnd"/>
      <w:r w:rsidR="00DD3716">
        <w:rPr>
          <w:rFonts w:ascii="Calibri" w:hAnsi="Calibri" w:cs="Calibri"/>
          <w:color w:val="000000"/>
          <w:sz w:val="22"/>
          <w:szCs w:val="22"/>
        </w:rPr>
        <w:t xml:space="preserve"> close to the Police station </w:t>
      </w:r>
      <w:r w:rsidR="00D63677">
        <w:rPr>
          <w:rFonts w:ascii="Calibri" w:hAnsi="Calibri" w:cs="Calibri" w:hint="cs"/>
          <w:color w:val="000000"/>
          <w:sz w:val="22"/>
          <w:szCs w:val="22"/>
          <w:rtl/>
        </w:rPr>
        <w:t xml:space="preserve">ام </w:t>
      </w:r>
      <w:r w:rsidR="009E51BD">
        <w:rPr>
          <w:rFonts w:ascii="Calibri" w:hAnsi="Calibri" w:cs="Calibri" w:hint="cs"/>
          <w:color w:val="000000"/>
          <w:sz w:val="22"/>
          <w:szCs w:val="22"/>
          <w:rtl/>
        </w:rPr>
        <w:t xml:space="preserve">درمان مدينة النيل جوار قسم شرطة مدينة النيل </w:t>
      </w:r>
    </w:p>
    <w:p w14:paraId="2A7E65BD" w14:textId="0B4CACB1" w:rsidR="00736E0E" w:rsidRPr="00482497" w:rsidRDefault="00A321FE" w:rsidP="00482497">
      <w:pPr>
        <w:rPr>
          <w:rFonts w:ascii="Calibri" w:hAnsi="Calibri" w:cs="Calibri"/>
          <w:color w:val="000000"/>
          <w:sz w:val="22"/>
          <w:szCs w:val="22"/>
        </w:rPr>
      </w:pPr>
      <w:r>
        <w:rPr>
          <w:rFonts w:ascii="Calibri" w:hAnsi="Calibri" w:cs="Calibri"/>
          <w:color w:val="000000"/>
          <w:sz w:val="22"/>
          <w:szCs w:val="22"/>
        </w:rPr>
        <w:t xml:space="preserve">Or </w:t>
      </w:r>
      <w:r w:rsidR="001A5354">
        <w:rPr>
          <w:rFonts w:ascii="Calibri" w:hAnsi="Calibri" w:cs="Calibri"/>
          <w:color w:val="000000"/>
          <w:sz w:val="22"/>
          <w:szCs w:val="22"/>
        </w:rPr>
        <w:t xml:space="preserve">through </w:t>
      </w:r>
      <w:r w:rsidR="00BF5CA1">
        <w:rPr>
          <w:rFonts w:ascii="Calibri" w:hAnsi="Calibri" w:cs="Calibri"/>
          <w:color w:val="000000"/>
          <w:sz w:val="22"/>
          <w:szCs w:val="22"/>
        </w:rPr>
        <w:t>email</w:t>
      </w:r>
      <w:r w:rsidR="001A5354">
        <w:rPr>
          <w:rFonts w:ascii="Calibri" w:hAnsi="Calibri" w:cs="Calibri"/>
          <w:color w:val="000000"/>
          <w:sz w:val="22"/>
          <w:szCs w:val="22"/>
        </w:rPr>
        <w:t>:</w:t>
      </w:r>
      <w:r w:rsidR="00736E0E" w:rsidRPr="00482497">
        <w:rPr>
          <w:rFonts w:ascii="Calibri" w:hAnsi="Calibri" w:cs="Calibri"/>
          <w:color w:val="000000"/>
          <w:sz w:val="22"/>
          <w:szCs w:val="22"/>
        </w:rPr>
        <w:t xml:space="preserve"> </w:t>
      </w:r>
      <w:hyperlink r:id="rId9" w:history="1">
        <w:r w:rsidR="00736E0E" w:rsidRPr="00E6334E">
          <w:rPr>
            <w:rFonts w:ascii="Calibri" w:hAnsi="Calibri" w:cs="Calibri"/>
            <w:color w:val="EE0000"/>
            <w:sz w:val="22"/>
            <w:szCs w:val="22"/>
          </w:rPr>
          <w:t>tenders.sudan@crs.org</w:t>
        </w:r>
      </w:hyperlink>
      <w:r w:rsidR="00736E0E" w:rsidRPr="00E6334E">
        <w:rPr>
          <w:rFonts w:ascii="Calibri" w:hAnsi="Calibri" w:cs="Calibri"/>
          <w:color w:val="EE0000"/>
          <w:sz w:val="22"/>
          <w:szCs w:val="22"/>
        </w:rPr>
        <w:t xml:space="preserve"> </w:t>
      </w:r>
      <w:r w:rsidR="001A5354">
        <w:rPr>
          <w:rFonts w:ascii="Calibri" w:hAnsi="Calibri" w:cs="Calibri"/>
          <w:color w:val="000000"/>
          <w:sz w:val="22"/>
          <w:szCs w:val="22"/>
        </w:rPr>
        <w:t xml:space="preserve"> </w:t>
      </w:r>
    </w:p>
    <w:p w14:paraId="723BC20A" w14:textId="37A57DB3" w:rsidR="001B018B" w:rsidRDefault="00736E0E" w:rsidP="00001BD5">
      <w:pPr>
        <w:rPr>
          <w:rFonts w:ascii="Calibri" w:hAnsi="Calibri" w:cs="Calibri"/>
          <w:b/>
          <w:bCs/>
          <w:color w:val="000000"/>
          <w:sz w:val="22"/>
          <w:szCs w:val="22"/>
          <w:rtl/>
        </w:rPr>
      </w:pPr>
      <w:r w:rsidRPr="001A5354">
        <w:rPr>
          <w:rFonts w:ascii="Calibri" w:hAnsi="Calibri" w:cs="Calibri"/>
          <w:b/>
          <w:bCs/>
          <w:color w:val="000000"/>
          <w:sz w:val="22"/>
          <w:szCs w:val="22"/>
        </w:rPr>
        <w:t xml:space="preserve">Prices in USD the payment will </w:t>
      </w:r>
      <w:proofErr w:type="gramStart"/>
      <w:r w:rsidRPr="001A5354">
        <w:rPr>
          <w:rFonts w:ascii="Calibri" w:hAnsi="Calibri" w:cs="Calibri"/>
          <w:b/>
          <w:bCs/>
          <w:color w:val="000000"/>
          <w:sz w:val="22"/>
          <w:szCs w:val="22"/>
        </w:rPr>
        <w:t>be with</w:t>
      </w:r>
      <w:proofErr w:type="gramEnd"/>
      <w:r w:rsidRPr="001A5354">
        <w:rPr>
          <w:rFonts w:ascii="Calibri" w:hAnsi="Calibri" w:cs="Calibri"/>
          <w:b/>
          <w:bCs/>
          <w:color w:val="000000"/>
          <w:sz w:val="22"/>
          <w:szCs w:val="22"/>
        </w:rPr>
        <w:t xml:space="preserve"> equivalent amount with official Bank rate </w:t>
      </w:r>
    </w:p>
    <w:p w14:paraId="040CAB4A" w14:textId="523879D5" w:rsidR="0086150D" w:rsidRPr="00001BD5" w:rsidRDefault="0086150D" w:rsidP="00001BD5">
      <w:pPr>
        <w:rPr>
          <w:rFonts w:ascii="Calibri" w:hAnsi="Calibri" w:cs="Calibri"/>
          <w:b/>
          <w:bCs/>
          <w:color w:val="000000"/>
          <w:sz w:val="22"/>
          <w:szCs w:val="22"/>
        </w:rPr>
      </w:pPr>
      <w:r>
        <w:rPr>
          <w:rFonts w:ascii="Calibri" w:hAnsi="Calibri" w:cs="Calibri" w:hint="cs"/>
          <w:b/>
          <w:bCs/>
          <w:color w:val="000000"/>
          <w:sz w:val="22"/>
          <w:szCs w:val="22"/>
          <w:rtl/>
        </w:rPr>
        <w:t>الاسعار بالدولار والدفع سيكون بما</w:t>
      </w:r>
      <w:r w:rsidR="00CE70AC">
        <w:rPr>
          <w:rFonts w:ascii="Calibri" w:hAnsi="Calibri" w:cs="Calibri" w:hint="cs"/>
          <w:b/>
          <w:bCs/>
          <w:color w:val="000000"/>
          <w:sz w:val="22"/>
          <w:szCs w:val="22"/>
          <w:rtl/>
        </w:rPr>
        <w:t xml:space="preserve">يعادل بالجنيه حسب سعر الصرف الرسمي </w:t>
      </w:r>
    </w:p>
    <w:tbl>
      <w:tblPr>
        <w:tblW w:w="10890" w:type="dxa"/>
        <w:tblInd w:w="-162" w:type="dxa"/>
        <w:tblLook w:val="0000" w:firstRow="0" w:lastRow="0" w:firstColumn="0" w:lastColumn="0" w:noHBand="0" w:noVBand="0"/>
      </w:tblPr>
      <w:tblGrid>
        <w:gridCol w:w="1681"/>
        <w:gridCol w:w="897"/>
        <w:gridCol w:w="1308"/>
        <w:gridCol w:w="809"/>
        <w:gridCol w:w="1015"/>
        <w:gridCol w:w="1015"/>
        <w:gridCol w:w="4165"/>
      </w:tblGrid>
      <w:tr w:rsidR="00AA4FC7" w14:paraId="71B9959F" w14:textId="77777777" w:rsidTr="006A31DC">
        <w:trPr>
          <w:trHeight w:val="1763"/>
        </w:trPr>
        <w:tc>
          <w:tcPr>
            <w:tcW w:w="10890" w:type="dxa"/>
            <w:gridSpan w:val="7"/>
            <w:tcBorders>
              <w:top w:val="single" w:sz="4" w:space="0" w:color="auto"/>
              <w:left w:val="single" w:sz="4" w:space="0" w:color="auto"/>
              <w:bottom w:val="single" w:sz="4" w:space="0" w:color="auto"/>
              <w:right w:val="single" w:sz="4" w:space="0" w:color="auto"/>
            </w:tcBorders>
            <w:shd w:val="clear" w:color="auto" w:fill="FFFFFF"/>
            <w:vAlign w:val="center"/>
          </w:tcPr>
          <w:p w14:paraId="798FF6AF" w14:textId="77777777" w:rsidR="00185B46" w:rsidRDefault="00AA4FC7" w:rsidP="00AF5935">
            <w:pPr>
              <w:rPr>
                <w:rFonts w:ascii="Arial" w:hAnsi="Arial" w:cs="Arial"/>
                <w:sz w:val="20"/>
                <w:szCs w:val="20"/>
              </w:rPr>
            </w:pPr>
            <w:r>
              <w:rPr>
                <w:rFonts w:ascii="Arial" w:hAnsi="Arial" w:cs="Arial"/>
                <w:b/>
                <w:bCs/>
              </w:rPr>
              <w:t xml:space="preserve">Disclaimer </w:t>
            </w:r>
            <w:proofErr w:type="spellStart"/>
            <w:proofErr w:type="gramStart"/>
            <w:r>
              <w:rPr>
                <w:rFonts w:ascii="Arial" w:hAnsi="Arial" w:cs="Arial"/>
                <w:b/>
                <w:bCs/>
              </w:rPr>
              <w:t>Clause:</w:t>
            </w:r>
            <w:r>
              <w:rPr>
                <w:rFonts w:ascii="Arial" w:hAnsi="Arial" w:cs="Arial"/>
                <w:sz w:val="20"/>
                <w:szCs w:val="20"/>
              </w:rPr>
              <w:t>We</w:t>
            </w:r>
            <w:proofErr w:type="spellEnd"/>
            <w:proofErr w:type="gramEnd"/>
            <w:r>
              <w:rPr>
                <w:rFonts w:ascii="Arial" w:hAnsi="Arial" w:cs="Arial"/>
                <w:sz w:val="20"/>
                <w:szCs w:val="20"/>
              </w:rPr>
              <w:t xml:space="preserve"> declare that we have read all the terms &amp; conditions and the information provided by our company </w:t>
            </w:r>
            <w:proofErr w:type="gramStart"/>
            <w:r>
              <w:rPr>
                <w:rFonts w:ascii="Arial" w:hAnsi="Arial" w:cs="Arial"/>
                <w:sz w:val="20"/>
                <w:szCs w:val="20"/>
              </w:rPr>
              <w:t>are</w:t>
            </w:r>
            <w:proofErr w:type="gramEnd"/>
            <w:r>
              <w:rPr>
                <w:rFonts w:ascii="Arial" w:hAnsi="Arial" w:cs="Arial"/>
                <w:sz w:val="20"/>
                <w:szCs w:val="20"/>
              </w:rPr>
              <w:t xml:space="preserve"> correct and </w:t>
            </w:r>
            <w:proofErr w:type="gramStart"/>
            <w:r>
              <w:rPr>
                <w:rFonts w:ascii="Arial" w:hAnsi="Arial" w:cs="Arial"/>
                <w:sz w:val="20"/>
                <w:szCs w:val="20"/>
              </w:rPr>
              <w:t>incase</w:t>
            </w:r>
            <w:proofErr w:type="gramEnd"/>
            <w:r>
              <w:rPr>
                <w:rFonts w:ascii="Arial" w:hAnsi="Arial" w:cs="Arial"/>
                <w:sz w:val="20"/>
                <w:szCs w:val="20"/>
              </w:rPr>
              <w:t xml:space="preserve"> of any deviation from the quoted price or terms &amp; condition we will inform CRS accordingly.                      </w:t>
            </w:r>
          </w:p>
          <w:tbl>
            <w:tblPr>
              <w:tblW w:w="10532" w:type="dxa"/>
              <w:tblInd w:w="88" w:type="dxa"/>
              <w:tblLook w:val="0000" w:firstRow="0" w:lastRow="0" w:firstColumn="0" w:lastColumn="0" w:noHBand="0" w:noVBand="0"/>
            </w:tblPr>
            <w:tblGrid>
              <w:gridCol w:w="10532"/>
            </w:tblGrid>
            <w:tr w:rsidR="00185B46" w14:paraId="08526E07" w14:textId="77777777" w:rsidTr="001750A2">
              <w:trPr>
                <w:trHeight w:val="693"/>
              </w:trPr>
              <w:tc>
                <w:tcPr>
                  <w:tcW w:w="10532" w:type="dxa"/>
                  <w:tcBorders>
                    <w:top w:val="single" w:sz="4" w:space="0" w:color="auto"/>
                    <w:left w:val="single" w:sz="4" w:space="0" w:color="auto"/>
                    <w:bottom w:val="single" w:sz="4" w:space="0" w:color="auto"/>
                    <w:right w:val="single" w:sz="4" w:space="0" w:color="auto"/>
                  </w:tcBorders>
                  <w:noWrap/>
                  <w:vAlign w:val="bottom"/>
                </w:tcPr>
                <w:p w14:paraId="22F79DEC" w14:textId="77777777" w:rsidR="00AF5935" w:rsidRPr="00AF5935" w:rsidRDefault="00185B46" w:rsidP="00AF5935">
                  <w:pPr>
                    <w:jc w:val="right"/>
                    <w:rPr>
                      <w:rFonts w:ascii="Arial" w:hAnsi="Arial" w:cs="Arial"/>
                      <w:b/>
                      <w:bCs/>
                      <w:sz w:val="22"/>
                      <w:szCs w:val="22"/>
                      <w:rtl/>
                    </w:rPr>
                  </w:pPr>
                  <w:r w:rsidRPr="00AF5935">
                    <w:rPr>
                      <w:rFonts w:ascii="Arial" w:hAnsi="Arial" w:cs="Arial" w:hint="cs"/>
                      <w:b/>
                      <w:bCs/>
                      <w:sz w:val="22"/>
                      <w:szCs w:val="22"/>
                      <w:rtl/>
                    </w:rPr>
                    <w:t xml:space="preserve">مناط المسئولية:  بهذا نقر باننا قد اطلعنا علي كافة الشروط  والمطلوبات </w:t>
                  </w:r>
                  <w:r w:rsidR="00AF5935" w:rsidRPr="00AF5935">
                    <w:rPr>
                      <w:rFonts w:ascii="Arial" w:hAnsi="Arial" w:cs="Arial" w:hint="cs"/>
                      <w:b/>
                      <w:bCs/>
                      <w:sz w:val="22"/>
                      <w:szCs w:val="22"/>
                      <w:rtl/>
                    </w:rPr>
                    <w:t>وان المعلومات المقدمه من الشركة صحيحة , وفي حالة اي اختلاف عن العرض المقدم من قبلنا , فاننا سوف نقوم باخطار منظمة الاغاثة الكاثوليكية بذلك.</w:t>
                  </w:r>
                </w:p>
                <w:p w14:paraId="10723470" w14:textId="77777777" w:rsidR="00185B46" w:rsidRPr="00AF5935" w:rsidRDefault="00185B46" w:rsidP="001C48BB">
                  <w:pPr>
                    <w:jc w:val="right"/>
                    <w:rPr>
                      <w:rFonts w:ascii="Arial" w:hAnsi="Arial" w:cs="Arial"/>
                      <w:b/>
                      <w:bCs/>
                      <w:sz w:val="22"/>
                      <w:szCs w:val="22"/>
                    </w:rPr>
                  </w:pPr>
                </w:p>
              </w:tc>
            </w:tr>
          </w:tbl>
          <w:p w14:paraId="5D53C501" w14:textId="77777777" w:rsidR="00AA4FC7" w:rsidRDefault="00AA4FC7">
            <w:pPr>
              <w:rPr>
                <w:rFonts w:ascii="Arial" w:hAnsi="Arial" w:cs="Arial"/>
                <w:b/>
                <w:bCs/>
              </w:rPr>
            </w:pPr>
          </w:p>
        </w:tc>
      </w:tr>
      <w:tr w:rsidR="00AA4FC7" w14:paraId="7C54AB64" w14:textId="77777777" w:rsidTr="006A31DC">
        <w:trPr>
          <w:trHeight w:val="401"/>
        </w:trPr>
        <w:tc>
          <w:tcPr>
            <w:tcW w:w="2578" w:type="dxa"/>
            <w:gridSpan w:val="2"/>
            <w:tcBorders>
              <w:top w:val="single" w:sz="4" w:space="0" w:color="auto"/>
              <w:left w:val="single" w:sz="12" w:space="0" w:color="auto"/>
              <w:bottom w:val="nil"/>
              <w:right w:val="single" w:sz="4" w:space="0" w:color="000000"/>
            </w:tcBorders>
            <w:shd w:val="clear" w:color="auto" w:fill="FFFFFF"/>
            <w:vAlign w:val="bottom"/>
          </w:tcPr>
          <w:p w14:paraId="77ADE1EE" w14:textId="77777777" w:rsidR="00AA4FC7" w:rsidRDefault="00AA4FC7">
            <w:pPr>
              <w:jc w:val="center"/>
              <w:rPr>
                <w:rFonts w:ascii="Arial" w:hAnsi="Arial" w:cs="Arial"/>
                <w:b/>
                <w:bCs/>
                <w:sz w:val="20"/>
                <w:szCs w:val="20"/>
                <w:rtl/>
              </w:rPr>
            </w:pPr>
            <w:r>
              <w:rPr>
                <w:rFonts w:ascii="Arial" w:hAnsi="Arial" w:cs="Arial"/>
                <w:b/>
                <w:bCs/>
                <w:sz w:val="20"/>
                <w:szCs w:val="20"/>
              </w:rPr>
              <w:t>Name</w:t>
            </w:r>
          </w:p>
          <w:p w14:paraId="64C15A53" w14:textId="77777777" w:rsidR="00AF5935" w:rsidRDefault="00AF5935">
            <w:pPr>
              <w:jc w:val="center"/>
              <w:rPr>
                <w:rFonts w:ascii="Arial" w:hAnsi="Arial" w:cs="Arial"/>
                <w:b/>
                <w:bCs/>
                <w:sz w:val="20"/>
                <w:szCs w:val="20"/>
              </w:rPr>
            </w:pPr>
            <w:r>
              <w:rPr>
                <w:rFonts w:ascii="Arial" w:hAnsi="Arial" w:cs="Arial" w:hint="cs"/>
                <w:b/>
                <w:bCs/>
                <w:sz w:val="20"/>
                <w:szCs w:val="20"/>
                <w:rtl/>
              </w:rPr>
              <w:t xml:space="preserve">الاسم </w:t>
            </w:r>
          </w:p>
        </w:tc>
        <w:tc>
          <w:tcPr>
            <w:tcW w:w="4147" w:type="dxa"/>
            <w:gridSpan w:val="4"/>
            <w:tcBorders>
              <w:top w:val="single" w:sz="4" w:space="0" w:color="auto"/>
              <w:left w:val="nil"/>
              <w:bottom w:val="nil"/>
              <w:right w:val="single" w:sz="4" w:space="0" w:color="000000"/>
            </w:tcBorders>
            <w:shd w:val="clear" w:color="auto" w:fill="FFFFFF"/>
            <w:vAlign w:val="bottom"/>
          </w:tcPr>
          <w:p w14:paraId="68B30D86" w14:textId="77777777" w:rsidR="00AA4FC7" w:rsidRDefault="00AA4FC7">
            <w:pPr>
              <w:jc w:val="center"/>
              <w:rPr>
                <w:rFonts w:ascii="Arial" w:hAnsi="Arial" w:cs="Arial"/>
                <w:b/>
                <w:bCs/>
                <w:sz w:val="20"/>
                <w:szCs w:val="20"/>
                <w:rtl/>
              </w:rPr>
            </w:pPr>
            <w:r>
              <w:rPr>
                <w:rFonts w:ascii="Arial" w:hAnsi="Arial" w:cs="Arial"/>
                <w:b/>
                <w:bCs/>
                <w:sz w:val="20"/>
                <w:szCs w:val="20"/>
              </w:rPr>
              <w:t>Signature with company Stamp</w:t>
            </w:r>
          </w:p>
          <w:p w14:paraId="381AB2AF" w14:textId="77777777" w:rsidR="004113E1" w:rsidRDefault="00AF5935">
            <w:pPr>
              <w:jc w:val="center"/>
              <w:rPr>
                <w:rFonts w:ascii="Arial" w:hAnsi="Arial" w:cs="Arial"/>
                <w:b/>
                <w:bCs/>
                <w:sz w:val="20"/>
                <w:szCs w:val="20"/>
              </w:rPr>
            </w:pPr>
            <w:r>
              <w:rPr>
                <w:rFonts w:ascii="Arial" w:hAnsi="Arial" w:cs="Arial" w:hint="cs"/>
                <w:b/>
                <w:bCs/>
                <w:sz w:val="20"/>
                <w:szCs w:val="20"/>
                <w:rtl/>
              </w:rPr>
              <w:t>التوقيع والختم</w:t>
            </w:r>
          </w:p>
          <w:p w14:paraId="7345B7B7" w14:textId="77777777" w:rsidR="00AF5935" w:rsidRDefault="00AF5935">
            <w:pPr>
              <w:jc w:val="center"/>
              <w:rPr>
                <w:rFonts w:ascii="Arial" w:hAnsi="Arial" w:cs="Arial"/>
                <w:b/>
                <w:bCs/>
                <w:sz w:val="20"/>
                <w:szCs w:val="20"/>
              </w:rPr>
            </w:pPr>
          </w:p>
        </w:tc>
        <w:tc>
          <w:tcPr>
            <w:tcW w:w="4165" w:type="dxa"/>
            <w:tcBorders>
              <w:top w:val="single" w:sz="4" w:space="0" w:color="auto"/>
              <w:left w:val="nil"/>
              <w:bottom w:val="nil"/>
              <w:right w:val="single" w:sz="12" w:space="0" w:color="auto"/>
            </w:tcBorders>
            <w:shd w:val="clear" w:color="auto" w:fill="FFFFFF"/>
            <w:vAlign w:val="bottom"/>
          </w:tcPr>
          <w:p w14:paraId="54A5E702" w14:textId="77777777" w:rsidR="00AA4FC7" w:rsidRDefault="009E3DA0">
            <w:pPr>
              <w:jc w:val="center"/>
              <w:rPr>
                <w:rFonts w:ascii="Arial" w:hAnsi="Arial" w:cs="Arial"/>
                <w:b/>
                <w:bCs/>
                <w:sz w:val="20"/>
                <w:szCs w:val="20"/>
              </w:rPr>
            </w:pPr>
            <w:r>
              <w:rPr>
                <w:rFonts w:ascii="Arial" w:hAnsi="Arial" w:cs="Arial"/>
                <w:b/>
                <w:bCs/>
                <w:sz w:val="20"/>
                <w:szCs w:val="20"/>
              </w:rPr>
              <w:t>Date</w:t>
            </w:r>
            <w:proofErr w:type="gramStart"/>
            <w:r>
              <w:rPr>
                <w:rFonts w:ascii="Arial" w:hAnsi="Arial" w:cs="Arial" w:hint="cs"/>
                <w:b/>
                <w:bCs/>
                <w:sz w:val="20"/>
                <w:szCs w:val="20"/>
                <w:rtl/>
              </w:rPr>
              <w:t>:</w:t>
            </w:r>
            <w:r>
              <w:rPr>
                <w:rFonts w:ascii="Arial" w:hAnsi="Arial" w:cs="Arial"/>
                <w:b/>
                <w:bCs/>
                <w:sz w:val="20"/>
                <w:szCs w:val="20"/>
              </w:rPr>
              <w:t xml:space="preserve"> -</w:t>
            </w:r>
            <w:proofErr w:type="gramEnd"/>
            <w:r>
              <w:rPr>
                <w:rFonts w:ascii="Arial" w:hAnsi="Arial" w:cs="Arial"/>
                <w:b/>
                <w:bCs/>
                <w:sz w:val="20"/>
                <w:szCs w:val="20"/>
              </w:rPr>
              <w:t>-------------</w:t>
            </w:r>
          </w:p>
          <w:p w14:paraId="7B9C178E" w14:textId="77777777" w:rsidR="004B0149" w:rsidRDefault="004B0149">
            <w:pPr>
              <w:jc w:val="center"/>
              <w:rPr>
                <w:rFonts w:ascii="Arial" w:hAnsi="Arial" w:cs="Arial"/>
                <w:b/>
                <w:bCs/>
                <w:sz w:val="20"/>
                <w:szCs w:val="20"/>
              </w:rPr>
            </w:pPr>
          </w:p>
          <w:p w14:paraId="2E40AF01" w14:textId="77777777" w:rsidR="004B0149" w:rsidRDefault="004B0149">
            <w:pPr>
              <w:jc w:val="center"/>
              <w:rPr>
                <w:rFonts w:ascii="Arial" w:hAnsi="Arial" w:cs="Arial"/>
                <w:b/>
                <w:bCs/>
                <w:sz w:val="20"/>
                <w:szCs w:val="20"/>
              </w:rPr>
            </w:pPr>
          </w:p>
          <w:p w14:paraId="02867C21" w14:textId="77777777" w:rsidR="00AF5935" w:rsidRDefault="00AF5935" w:rsidP="00707974">
            <w:pPr>
              <w:jc w:val="center"/>
              <w:rPr>
                <w:rFonts w:ascii="Arial" w:hAnsi="Arial" w:cs="Arial"/>
                <w:b/>
                <w:bCs/>
                <w:sz w:val="20"/>
                <w:szCs w:val="20"/>
              </w:rPr>
            </w:pPr>
            <w:r>
              <w:rPr>
                <w:rFonts w:ascii="Arial" w:hAnsi="Arial" w:cs="Arial" w:hint="cs"/>
                <w:b/>
                <w:bCs/>
                <w:sz w:val="20"/>
                <w:szCs w:val="20"/>
                <w:rtl/>
              </w:rPr>
              <w:t>التأريخ</w:t>
            </w:r>
            <w:r w:rsidR="008D3325">
              <w:rPr>
                <w:rFonts w:ascii="Arial" w:hAnsi="Arial" w:cs="Arial" w:hint="cs"/>
                <w:b/>
                <w:bCs/>
                <w:sz w:val="20"/>
                <w:szCs w:val="20"/>
                <w:rtl/>
              </w:rPr>
              <w:t>:----------------</w:t>
            </w:r>
          </w:p>
        </w:tc>
      </w:tr>
      <w:tr w:rsidR="00AA4FC7" w14:paraId="14E78210" w14:textId="77777777" w:rsidTr="006A31DC">
        <w:trPr>
          <w:trHeight w:val="80"/>
        </w:trPr>
        <w:tc>
          <w:tcPr>
            <w:tcW w:w="1681" w:type="dxa"/>
            <w:tcBorders>
              <w:top w:val="nil"/>
              <w:left w:val="single" w:sz="12" w:space="0" w:color="auto"/>
              <w:bottom w:val="nil"/>
              <w:right w:val="nil"/>
            </w:tcBorders>
            <w:shd w:val="clear" w:color="auto" w:fill="FFFFFF"/>
            <w:vAlign w:val="bottom"/>
          </w:tcPr>
          <w:p w14:paraId="57401E61" w14:textId="77777777" w:rsidR="00AA4FC7" w:rsidRDefault="00AA4FC7" w:rsidP="00AF5935">
            <w:pPr>
              <w:rPr>
                <w:rFonts w:ascii="Arial" w:hAnsi="Arial" w:cs="Arial"/>
                <w:b/>
                <w:bCs/>
                <w:sz w:val="20"/>
                <w:szCs w:val="20"/>
              </w:rPr>
            </w:pPr>
          </w:p>
        </w:tc>
        <w:tc>
          <w:tcPr>
            <w:tcW w:w="897" w:type="dxa"/>
            <w:tcBorders>
              <w:top w:val="nil"/>
              <w:left w:val="nil"/>
              <w:bottom w:val="nil"/>
              <w:right w:val="nil"/>
            </w:tcBorders>
            <w:shd w:val="clear" w:color="auto" w:fill="FFFFFF"/>
            <w:vAlign w:val="bottom"/>
          </w:tcPr>
          <w:p w14:paraId="51DA542A" w14:textId="77777777" w:rsidR="00AA4FC7" w:rsidRDefault="00AA4FC7" w:rsidP="000A7A3E">
            <w:pPr>
              <w:rPr>
                <w:rFonts w:ascii="Arial" w:hAnsi="Arial" w:cs="Arial"/>
                <w:b/>
                <w:bCs/>
                <w:sz w:val="20"/>
                <w:szCs w:val="20"/>
              </w:rPr>
            </w:pPr>
          </w:p>
        </w:tc>
        <w:tc>
          <w:tcPr>
            <w:tcW w:w="1308" w:type="dxa"/>
            <w:tcBorders>
              <w:top w:val="nil"/>
              <w:left w:val="nil"/>
              <w:bottom w:val="nil"/>
              <w:right w:val="nil"/>
            </w:tcBorders>
            <w:shd w:val="clear" w:color="auto" w:fill="FFFFFF"/>
            <w:vAlign w:val="bottom"/>
          </w:tcPr>
          <w:p w14:paraId="3FDBC2CC" w14:textId="77777777" w:rsidR="00AA4FC7" w:rsidRDefault="00AA4FC7">
            <w:pPr>
              <w:jc w:val="center"/>
              <w:rPr>
                <w:rFonts w:ascii="Arial" w:hAnsi="Arial" w:cs="Arial"/>
                <w:b/>
                <w:bCs/>
                <w:sz w:val="20"/>
                <w:szCs w:val="20"/>
              </w:rPr>
            </w:pPr>
            <w:r>
              <w:rPr>
                <w:rFonts w:ascii="Arial" w:hAnsi="Arial" w:cs="Arial"/>
                <w:b/>
                <w:bCs/>
                <w:sz w:val="20"/>
                <w:szCs w:val="20"/>
              </w:rPr>
              <w:t> </w:t>
            </w:r>
          </w:p>
        </w:tc>
        <w:tc>
          <w:tcPr>
            <w:tcW w:w="809" w:type="dxa"/>
            <w:tcBorders>
              <w:top w:val="nil"/>
              <w:left w:val="nil"/>
              <w:bottom w:val="nil"/>
              <w:right w:val="nil"/>
            </w:tcBorders>
            <w:vAlign w:val="bottom"/>
          </w:tcPr>
          <w:p w14:paraId="6CCCE965" w14:textId="77777777" w:rsidR="00AA4FC7" w:rsidRDefault="00AA4FC7">
            <w:pPr>
              <w:jc w:val="center"/>
              <w:rPr>
                <w:rFonts w:ascii="Arial" w:hAnsi="Arial" w:cs="Arial"/>
                <w:sz w:val="20"/>
                <w:szCs w:val="20"/>
              </w:rPr>
            </w:pPr>
          </w:p>
        </w:tc>
        <w:tc>
          <w:tcPr>
            <w:tcW w:w="1015" w:type="dxa"/>
            <w:tcBorders>
              <w:top w:val="nil"/>
              <w:left w:val="nil"/>
              <w:bottom w:val="nil"/>
              <w:right w:val="nil"/>
            </w:tcBorders>
            <w:vAlign w:val="bottom"/>
          </w:tcPr>
          <w:p w14:paraId="0C22A701" w14:textId="77777777" w:rsidR="00AA4FC7" w:rsidRDefault="00AA4FC7">
            <w:pPr>
              <w:jc w:val="center"/>
              <w:rPr>
                <w:rFonts w:ascii="Arial" w:hAnsi="Arial" w:cs="Arial"/>
                <w:sz w:val="20"/>
                <w:szCs w:val="20"/>
              </w:rPr>
            </w:pPr>
          </w:p>
        </w:tc>
        <w:tc>
          <w:tcPr>
            <w:tcW w:w="1015" w:type="dxa"/>
            <w:tcBorders>
              <w:top w:val="nil"/>
              <w:left w:val="nil"/>
              <w:bottom w:val="nil"/>
              <w:right w:val="nil"/>
            </w:tcBorders>
            <w:vAlign w:val="bottom"/>
          </w:tcPr>
          <w:p w14:paraId="286D86A4" w14:textId="77777777" w:rsidR="00AA4FC7" w:rsidRDefault="00AA4FC7">
            <w:pPr>
              <w:jc w:val="center"/>
              <w:rPr>
                <w:rFonts w:ascii="Arial" w:hAnsi="Arial" w:cs="Arial"/>
                <w:sz w:val="20"/>
                <w:szCs w:val="20"/>
              </w:rPr>
            </w:pPr>
          </w:p>
        </w:tc>
        <w:tc>
          <w:tcPr>
            <w:tcW w:w="4165" w:type="dxa"/>
            <w:tcBorders>
              <w:top w:val="nil"/>
              <w:left w:val="nil"/>
              <w:bottom w:val="nil"/>
              <w:right w:val="single" w:sz="12" w:space="0" w:color="auto"/>
            </w:tcBorders>
            <w:shd w:val="clear" w:color="auto" w:fill="FFFFFF"/>
            <w:vAlign w:val="bottom"/>
          </w:tcPr>
          <w:p w14:paraId="0CD2FAAD" w14:textId="77777777" w:rsidR="00AA4FC7" w:rsidRDefault="00AA4FC7" w:rsidP="002E27EA">
            <w:pPr>
              <w:jc w:val="center"/>
              <w:rPr>
                <w:rFonts w:ascii="Arial" w:hAnsi="Arial" w:cs="Arial"/>
                <w:b/>
                <w:bCs/>
                <w:sz w:val="20"/>
                <w:szCs w:val="20"/>
              </w:rPr>
            </w:pPr>
            <w:r>
              <w:rPr>
                <w:rFonts w:ascii="Arial" w:hAnsi="Arial" w:cs="Arial"/>
                <w:b/>
                <w:bCs/>
                <w:sz w:val="20"/>
                <w:szCs w:val="20"/>
              </w:rPr>
              <w:t> </w:t>
            </w:r>
          </w:p>
        </w:tc>
      </w:tr>
      <w:tr w:rsidR="00AA4FC7" w14:paraId="7FA47414" w14:textId="77777777" w:rsidTr="006A31DC">
        <w:trPr>
          <w:trHeight w:val="990"/>
        </w:trPr>
        <w:tc>
          <w:tcPr>
            <w:tcW w:w="10890" w:type="dxa"/>
            <w:gridSpan w:val="7"/>
            <w:tcBorders>
              <w:top w:val="nil"/>
              <w:left w:val="single" w:sz="12" w:space="0" w:color="auto"/>
              <w:bottom w:val="single" w:sz="12" w:space="0" w:color="auto"/>
              <w:right w:val="single" w:sz="12" w:space="0" w:color="000000"/>
            </w:tcBorders>
            <w:shd w:val="clear" w:color="auto" w:fill="FFFFFF"/>
            <w:vAlign w:val="center"/>
          </w:tcPr>
          <w:p w14:paraId="107550AB" w14:textId="2C7EE682" w:rsidR="00AA4FC7" w:rsidRDefault="00AA4FC7" w:rsidP="008577F0">
            <w:pPr>
              <w:spacing w:line="480" w:lineRule="auto"/>
              <w:rPr>
                <w:rFonts w:ascii="Arial" w:hAnsi="Arial" w:cs="Arial"/>
                <w:b/>
                <w:bCs/>
              </w:rPr>
            </w:pPr>
            <w:r>
              <w:rPr>
                <w:rFonts w:ascii="Arial" w:hAnsi="Arial" w:cs="Arial"/>
                <w:b/>
                <w:bCs/>
              </w:rPr>
              <w:t xml:space="preserve"> </w:t>
            </w:r>
            <w:r w:rsidRPr="000505C1">
              <w:rPr>
                <w:rFonts w:ascii="Arial" w:hAnsi="Arial" w:cs="Arial"/>
              </w:rPr>
              <w:t>Closing Date of Tender</w:t>
            </w:r>
            <w:r w:rsidRPr="000A7A01">
              <w:rPr>
                <w:rFonts w:ascii="Arial" w:hAnsi="Arial" w:cs="Arial"/>
              </w:rPr>
              <w:t>:</w:t>
            </w:r>
            <w:r w:rsidR="000A7A01" w:rsidRPr="000A7A01">
              <w:rPr>
                <w:rFonts w:ascii="Arial" w:hAnsi="Arial" w:cs="Arial"/>
              </w:rPr>
              <w:t xml:space="preserve"> </w:t>
            </w:r>
            <w:r w:rsidR="000E680A">
              <w:rPr>
                <w:rFonts w:ascii="Arial" w:hAnsi="Arial" w:cs="Arial"/>
              </w:rPr>
              <w:t>9</w:t>
            </w:r>
            <w:r w:rsidR="003B4336">
              <w:rPr>
                <w:rFonts w:ascii="Arial" w:hAnsi="Arial" w:cs="Arial"/>
              </w:rPr>
              <w:t>/</w:t>
            </w:r>
            <w:r w:rsidR="000E680A">
              <w:rPr>
                <w:rFonts w:ascii="Arial" w:hAnsi="Arial" w:cs="Arial"/>
              </w:rPr>
              <w:t>5</w:t>
            </w:r>
            <w:r w:rsidR="00C23623" w:rsidRPr="000A7A01">
              <w:rPr>
                <w:rFonts w:ascii="Arial" w:hAnsi="Arial" w:cs="Arial"/>
              </w:rPr>
              <w:t>/20</w:t>
            </w:r>
            <w:r w:rsidR="005109FB" w:rsidRPr="000A7A01">
              <w:rPr>
                <w:rFonts w:ascii="Arial" w:hAnsi="Arial" w:cs="Arial" w:hint="cs"/>
                <w:rtl/>
              </w:rPr>
              <w:t>2</w:t>
            </w:r>
            <w:r w:rsidR="000E680A">
              <w:rPr>
                <w:rFonts w:ascii="Arial" w:hAnsi="Arial" w:cs="Arial"/>
              </w:rPr>
              <w:t>6</w:t>
            </w:r>
            <w:r w:rsidR="000505C1" w:rsidRPr="000A7A01">
              <w:rPr>
                <w:rFonts w:ascii="Arial" w:hAnsi="Arial" w:cs="Arial"/>
              </w:rPr>
              <w:t xml:space="preserve"> at </w:t>
            </w:r>
            <w:r w:rsidR="002C113D">
              <w:rPr>
                <w:rFonts w:ascii="Arial" w:hAnsi="Arial" w:cs="Arial"/>
              </w:rPr>
              <w:t>04</w:t>
            </w:r>
            <w:r w:rsidR="000505C1" w:rsidRPr="000A7A01">
              <w:rPr>
                <w:rFonts w:ascii="Arial" w:hAnsi="Arial" w:cs="Arial"/>
              </w:rPr>
              <w:t>:00 PM</w:t>
            </w:r>
            <w:r w:rsidR="000505C1" w:rsidRPr="000505C1">
              <w:rPr>
                <w:rFonts w:ascii="Arial" w:hAnsi="Arial" w:cs="Arial"/>
              </w:rPr>
              <w:t xml:space="preserve"> </w:t>
            </w:r>
            <w:r w:rsidRPr="000505C1">
              <w:rPr>
                <w:rFonts w:ascii="Arial" w:hAnsi="Arial" w:cs="Arial"/>
                <w:sz w:val="20"/>
                <w:szCs w:val="20"/>
              </w:rPr>
              <w:br/>
              <w:t>Please mention "Quotation submitted for the Supply of AAA By BBB Company" on sealed</w:t>
            </w:r>
            <w:r>
              <w:rPr>
                <w:rFonts w:ascii="Arial" w:hAnsi="Arial" w:cs="Arial"/>
                <w:sz w:val="20"/>
                <w:szCs w:val="20"/>
              </w:rPr>
              <w:t xml:space="preserve"> </w:t>
            </w:r>
            <w:r w:rsidR="003C7FBB">
              <w:rPr>
                <w:rFonts w:ascii="Arial" w:hAnsi="Arial" w:cs="Arial"/>
                <w:sz w:val="20"/>
                <w:szCs w:val="20"/>
              </w:rPr>
              <w:t>envelope</w:t>
            </w:r>
            <w:r>
              <w:rPr>
                <w:rFonts w:ascii="Arial" w:hAnsi="Arial" w:cs="Arial"/>
                <w:sz w:val="20"/>
                <w:szCs w:val="20"/>
              </w:rPr>
              <w:t xml:space="preserve">. </w:t>
            </w:r>
            <w:r w:rsidR="00AF5935" w:rsidRPr="00AF5935">
              <w:rPr>
                <w:rFonts w:ascii="Arial" w:hAnsi="Arial" w:cs="Arial" w:hint="cs"/>
                <w:b/>
                <w:bCs/>
                <w:sz w:val="20"/>
                <w:szCs w:val="20"/>
                <w:rtl/>
              </w:rPr>
              <w:t>يلزم تسليم العطاء في مظروف مغلق ومختوم وكتابة : عرض اسعار مقدم عن مناقصة :::::::::: والمقدمة من</w:t>
            </w:r>
            <w:r w:rsidR="00AF5935" w:rsidRPr="00AF5935">
              <w:rPr>
                <w:rFonts w:ascii="Arial" w:hAnsi="Arial" w:cs="Arial" w:hint="cs"/>
                <w:sz w:val="20"/>
                <w:szCs w:val="20"/>
                <w:rtl/>
              </w:rPr>
              <w:t xml:space="preserve"> ::::::::::::::::</w:t>
            </w:r>
          </w:p>
        </w:tc>
      </w:tr>
      <w:tr w:rsidR="00AA4FC7" w14:paraId="46227693" w14:textId="77777777" w:rsidTr="006A31DC">
        <w:trPr>
          <w:trHeight w:val="493"/>
        </w:trPr>
        <w:tc>
          <w:tcPr>
            <w:tcW w:w="4695" w:type="dxa"/>
            <w:gridSpan w:val="4"/>
            <w:tcBorders>
              <w:top w:val="nil"/>
              <w:left w:val="nil"/>
              <w:bottom w:val="nil"/>
              <w:right w:val="nil"/>
            </w:tcBorders>
            <w:shd w:val="clear" w:color="auto" w:fill="FFFFFF"/>
            <w:noWrap/>
            <w:vAlign w:val="center"/>
          </w:tcPr>
          <w:p w14:paraId="630619CD" w14:textId="77777777" w:rsidR="00970D62" w:rsidRDefault="00970D62" w:rsidP="00655962">
            <w:pPr>
              <w:jc w:val="highKashida"/>
              <w:rPr>
                <w:rFonts w:ascii="Arial" w:hAnsi="Arial" w:cs="Arial"/>
                <w:sz w:val="20"/>
                <w:szCs w:val="20"/>
              </w:rPr>
            </w:pPr>
          </w:p>
          <w:p w14:paraId="7C18B518" w14:textId="77777777" w:rsidR="00655962" w:rsidRDefault="00AA4FC7" w:rsidP="00655962">
            <w:pPr>
              <w:jc w:val="highKashida"/>
              <w:rPr>
                <w:rFonts w:ascii="Arial" w:hAnsi="Arial" w:cs="Arial"/>
                <w:sz w:val="20"/>
                <w:szCs w:val="20"/>
              </w:rPr>
            </w:pPr>
            <w:r>
              <w:rPr>
                <w:rFonts w:ascii="Arial" w:hAnsi="Arial" w:cs="Arial"/>
                <w:sz w:val="20"/>
                <w:szCs w:val="20"/>
              </w:rPr>
              <w:t xml:space="preserve">Sealed quotation must be received in CRS Office not later than: </w:t>
            </w:r>
          </w:p>
          <w:p w14:paraId="5AE861F0" w14:textId="1886FCC0" w:rsidR="00AA4FC7" w:rsidRDefault="000456EC" w:rsidP="00655962">
            <w:pPr>
              <w:jc w:val="highKashida"/>
              <w:rPr>
                <w:rFonts w:ascii="Arial" w:hAnsi="Arial" w:cs="Arial"/>
                <w:b/>
                <w:bCs/>
                <w:sz w:val="20"/>
                <w:szCs w:val="20"/>
                <w:rtl/>
              </w:rPr>
            </w:pPr>
            <w:r>
              <w:rPr>
                <w:rFonts w:ascii="Arial" w:hAnsi="Arial" w:cs="Arial"/>
                <w:b/>
                <w:bCs/>
                <w:noProof/>
                <w:sz w:val="20"/>
                <w:szCs w:val="20"/>
                <w:rtl/>
                <w:lang w:val="en-GB" w:eastAsia="en-GB"/>
              </w:rPr>
              <mc:AlternateContent>
                <mc:Choice Requires="wps">
                  <w:drawing>
                    <wp:anchor distT="0" distB="0" distL="114300" distR="114300" simplePos="0" relativeHeight="251656192" behindDoc="0" locked="0" layoutInCell="1" allowOverlap="1" wp14:anchorId="73223899" wp14:editId="04C87040">
                      <wp:simplePos x="0" y="0"/>
                      <wp:positionH relativeFrom="column">
                        <wp:posOffset>2012315</wp:posOffset>
                      </wp:positionH>
                      <wp:positionV relativeFrom="paragraph">
                        <wp:posOffset>10160</wp:posOffset>
                      </wp:positionV>
                      <wp:extent cx="976630" cy="121920"/>
                      <wp:effectExtent l="0" t="19050" r="13970" b="11430"/>
                      <wp:wrapNone/>
                      <wp:docPr id="1212941119" name="Arrow: Striped Right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6630" cy="121920"/>
                              </a:xfrm>
                              <a:prstGeom prst="stripedRightArrow">
                                <a:avLst>
                                  <a:gd name="adj1" fmla="val 50000"/>
                                  <a:gd name="adj2" fmla="val 20026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9D2170"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Arrow: Striped Right 1" o:spid="_x0000_s1026" type="#_x0000_t93" style="position:absolute;margin-left:158.45pt;margin-top:.8pt;width:76.9pt;height:9.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"/>
                  </w:pict>
                </mc:Fallback>
              </mc:AlternateContent>
            </w:r>
            <w:r w:rsidR="00AF5935" w:rsidRPr="00655962">
              <w:rPr>
                <w:rFonts w:ascii="Arial" w:hAnsi="Arial" w:cs="Arial" w:hint="cs"/>
                <w:b/>
                <w:bCs/>
                <w:sz w:val="20"/>
                <w:szCs w:val="20"/>
                <w:rtl/>
              </w:rPr>
              <w:t>عرض الاسعار يجب ان يقدم  في تأريخ لا يتجاوز</w:t>
            </w:r>
          </w:p>
          <w:p w14:paraId="200216B8" w14:textId="77777777" w:rsidR="00FA730A" w:rsidRPr="00655962" w:rsidRDefault="00FA730A" w:rsidP="00CB69AB">
            <w:pPr>
              <w:jc w:val="highKashida"/>
              <w:rPr>
                <w:rFonts w:ascii="Arial" w:hAnsi="Arial" w:cs="Arial"/>
                <w:b/>
                <w:bCs/>
                <w:sz w:val="20"/>
                <w:szCs w:val="20"/>
              </w:rPr>
            </w:pPr>
          </w:p>
        </w:tc>
        <w:tc>
          <w:tcPr>
            <w:tcW w:w="2030" w:type="dxa"/>
            <w:gridSpan w:val="2"/>
            <w:tcBorders>
              <w:top w:val="single" w:sz="12" w:space="0" w:color="auto"/>
              <w:left w:val="single" w:sz="4" w:space="0" w:color="auto"/>
              <w:bottom w:val="single" w:sz="4" w:space="0" w:color="auto"/>
              <w:right w:val="single" w:sz="4" w:space="0" w:color="000000"/>
            </w:tcBorders>
            <w:shd w:val="clear" w:color="auto" w:fill="FFFFFF"/>
            <w:noWrap/>
            <w:vAlign w:val="center"/>
          </w:tcPr>
          <w:p w14:paraId="0B2E6537" w14:textId="77777777" w:rsidR="00970D62" w:rsidRDefault="00970D62">
            <w:pPr>
              <w:jc w:val="center"/>
              <w:rPr>
                <w:rFonts w:ascii="Arial" w:hAnsi="Arial" w:cs="Arial"/>
                <w:sz w:val="20"/>
                <w:szCs w:val="20"/>
              </w:rPr>
            </w:pPr>
          </w:p>
          <w:p w14:paraId="0DEDB6B1" w14:textId="77777777" w:rsidR="00970D62" w:rsidRDefault="00970D62">
            <w:pPr>
              <w:jc w:val="center"/>
              <w:rPr>
                <w:rFonts w:ascii="Arial" w:hAnsi="Arial" w:cs="Arial"/>
                <w:sz w:val="20"/>
                <w:szCs w:val="20"/>
              </w:rPr>
            </w:pPr>
          </w:p>
          <w:p w14:paraId="73865141" w14:textId="7AF52078" w:rsidR="00AA4FC7" w:rsidRDefault="000E680A" w:rsidP="008577F0">
            <w:pPr>
              <w:jc w:val="center"/>
              <w:rPr>
                <w:rFonts w:ascii="Arial" w:hAnsi="Arial" w:cs="Arial"/>
                <w:sz w:val="20"/>
                <w:szCs w:val="20"/>
                <w:rtl/>
              </w:rPr>
            </w:pPr>
            <w:r>
              <w:rPr>
                <w:rFonts w:ascii="Arial" w:hAnsi="Arial" w:cs="Arial"/>
                <w:sz w:val="20"/>
                <w:szCs w:val="20"/>
              </w:rPr>
              <w:t>9</w:t>
            </w:r>
            <w:r w:rsidR="003B4336">
              <w:rPr>
                <w:rFonts w:ascii="Arial" w:hAnsi="Arial" w:cs="Arial"/>
                <w:sz w:val="20"/>
                <w:szCs w:val="20"/>
              </w:rPr>
              <w:t>/</w:t>
            </w:r>
            <w:r>
              <w:rPr>
                <w:rFonts w:ascii="Arial" w:hAnsi="Arial" w:cs="Arial"/>
                <w:sz w:val="20"/>
                <w:szCs w:val="20"/>
              </w:rPr>
              <w:t>5</w:t>
            </w:r>
            <w:r w:rsidR="00E6334E">
              <w:rPr>
                <w:rFonts w:ascii="Arial" w:hAnsi="Arial" w:cs="Arial"/>
                <w:sz w:val="20"/>
                <w:szCs w:val="20"/>
              </w:rPr>
              <w:t>/</w:t>
            </w:r>
            <w:r w:rsidR="001B018B">
              <w:rPr>
                <w:rFonts w:ascii="Arial" w:hAnsi="Arial" w:cs="Arial"/>
                <w:sz w:val="20"/>
                <w:szCs w:val="20"/>
              </w:rPr>
              <w:t>202</w:t>
            </w:r>
            <w:r>
              <w:rPr>
                <w:rFonts w:ascii="Arial" w:hAnsi="Arial" w:cs="Arial"/>
                <w:sz w:val="20"/>
                <w:szCs w:val="20"/>
              </w:rPr>
              <w:t>6</w:t>
            </w:r>
            <w:r w:rsidR="001B018B">
              <w:rPr>
                <w:rFonts w:ascii="Arial" w:hAnsi="Arial" w:cs="Arial"/>
                <w:sz w:val="20"/>
                <w:szCs w:val="20"/>
              </w:rPr>
              <w:t xml:space="preserve"> at 4:00pm</w:t>
            </w:r>
          </w:p>
          <w:p w14:paraId="02E82A38" w14:textId="6ED2452D" w:rsidR="00AF5935" w:rsidRPr="00655962" w:rsidRDefault="00AF5935" w:rsidP="009919E5">
            <w:pPr>
              <w:jc w:val="center"/>
              <w:rPr>
                <w:rFonts w:ascii="Arial" w:hAnsi="Arial" w:cs="Arial"/>
                <w:b/>
                <w:bCs/>
                <w:sz w:val="20"/>
                <w:szCs w:val="20"/>
              </w:rPr>
            </w:pPr>
          </w:p>
        </w:tc>
        <w:tc>
          <w:tcPr>
            <w:tcW w:w="4165" w:type="dxa"/>
            <w:tcBorders>
              <w:top w:val="nil"/>
              <w:left w:val="nil"/>
              <w:bottom w:val="nil"/>
              <w:right w:val="nil"/>
            </w:tcBorders>
            <w:shd w:val="clear" w:color="auto" w:fill="FFFFFF"/>
            <w:noWrap/>
            <w:vAlign w:val="center"/>
          </w:tcPr>
          <w:p w14:paraId="1FA866B6" w14:textId="77777777" w:rsidR="00AA4FC7" w:rsidRDefault="00AA4FC7">
            <w:pPr>
              <w:rPr>
                <w:rFonts w:ascii="Arial" w:hAnsi="Arial" w:cs="Arial"/>
                <w:sz w:val="20"/>
                <w:szCs w:val="20"/>
                <w:rtl/>
              </w:rPr>
            </w:pPr>
            <w:r>
              <w:rPr>
                <w:rFonts w:ascii="Arial" w:hAnsi="Arial" w:cs="Arial"/>
                <w:sz w:val="20"/>
                <w:szCs w:val="20"/>
              </w:rPr>
              <w:t> </w:t>
            </w:r>
          </w:p>
          <w:p w14:paraId="1A7908B9" w14:textId="77777777" w:rsidR="001B4133" w:rsidRDefault="001B4133">
            <w:pPr>
              <w:rPr>
                <w:rFonts w:ascii="Arial" w:hAnsi="Arial" w:cs="Arial"/>
                <w:sz w:val="20"/>
                <w:szCs w:val="20"/>
                <w:rtl/>
              </w:rPr>
            </w:pPr>
          </w:p>
          <w:p w14:paraId="305058F4" w14:textId="77777777" w:rsidR="001B4133" w:rsidRDefault="001B4133">
            <w:pPr>
              <w:rPr>
                <w:rFonts w:ascii="Arial" w:hAnsi="Arial" w:cs="Arial"/>
                <w:sz w:val="20"/>
                <w:szCs w:val="20"/>
                <w:rtl/>
              </w:rPr>
            </w:pPr>
          </w:p>
          <w:p w14:paraId="157167E1" w14:textId="77777777" w:rsidR="001B4133" w:rsidRDefault="001B4133">
            <w:pPr>
              <w:rPr>
                <w:rFonts w:ascii="Arial" w:hAnsi="Arial" w:cs="Arial"/>
                <w:sz w:val="20"/>
                <w:szCs w:val="20"/>
                <w:rtl/>
              </w:rPr>
            </w:pPr>
          </w:p>
          <w:p w14:paraId="3AAAD10B" w14:textId="77777777" w:rsidR="001B4133" w:rsidRDefault="001B4133">
            <w:pPr>
              <w:rPr>
                <w:rFonts w:ascii="Arial" w:hAnsi="Arial" w:cs="Arial"/>
                <w:sz w:val="20"/>
                <w:szCs w:val="20"/>
              </w:rPr>
            </w:pPr>
          </w:p>
        </w:tc>
      </w:tr>
      <w:tr w:rsidR="00AA4FC7" w14:paraId="2FA6A161" w14:textId="77777777" w:rsidTr="006A31DC">
        <w:trPr>
          <w:trHeight w:val="285"/>
        </w:trPr>
        <w:tc>
          <w:tcPr>
            <w:tcW w:w="10890" w:type="dxa"/>
            <w:gridSpan w:val="7"/>
            <w:vMerge w:val="restart"/>
            <w:tcBorders>
              <w:top w:val="single" w:sz="4" w:space="0" w:color="auto"/>
              <w:left w:val="single" w:sz="4" w:space="0" w:color="auto"/>
              <w:bottom w:val="single" w:sz="4" w:space="0" w:color="000000"/>
              <w:right w:val="single" w:sz="4" w:space="0" w:color="000000"/>
            </w:tcBorders>
            <w:vAlign w:val="center"/>
          </w:tcPr>
          <w:p w14:paraId="332BCE9A" w14:textId="77777777" w:rsidR="00AA4FC7" w:rsidRDefault="00AA4FC7">
            <w:pPr>
              <w:jc w:val="center"/>
              <w:rPr>
                <w:b/>
                <w:bCs/>
              </w:rPr>
            </w:pPr>
            <w:r>
              <w:rPr>
                <w:b/>
                <w:bCs/>
              </w:rPr>
              <w:t xml:space="preserve">For any queries, feel free to contact us through above mentioned contact details. </w:t>
            </w:r>
          </w:p>
          <w:p w14:paraId="32A1C4AF" w14:textId="77777777" w:rsidR="005F42A2" w:rsidRDefault="005F42A2">
            <w:pPr>
              <w:jc w:val="center"/>
              <w:rPr>
                <w:b/>
                <w:bCs/>
              </w:rPr>
            </w:pPr>
          </w:p>
          <w:p w14:paraId="7FDF14F7" w14:textId="19A86497" w:rsidR="00655962" w:rsidRDefault="00655962" w:rsidP="001A7198">
            <w:pPr>
              <w:jc w:val="center"/>
              <w:rPr>
                <w:b/>
                <w:bCs/>
              </w:rPr>
            </w:pPr>
            <w:r>
              <w:rPr>
                <w:rFonts w:hint="cs"/>
                <w:b/>
                <w:bCs/>
                <w:rtl/>
              </w:rPr>
              <w:t>لاي استفسار , الرجاء عدم التردد في الاتصال با</w:t>
            </w:r>
            <w:r w:rsidR="00F20622">
              <w:rPr>
                <w:rFonts w:hint="cs"/>
                <w:b/>
                <w:bCs/>
                <w:rtl/>
              </w:rPr>
              <w:t>ل</w:t>
            </w:r>
            <w:r w:rsidR="00490F03">
              <w:rPr>
                <w:rFonts w:hint="cs"/>
                <w:b/>
                <w:bCs/>
                <w:rtl/>
              </w:rPr>
              <w:t>رقم</w:t>
            </w:r>
            <w:r w:rsidR="00F20622">
              <w:rPr>
                <w:rFonts w:hint="cs"/>
                <w:b/>
                <w:bCs/>
                <w:rtl/>
              </w:rPr>
              <w:t xml:space="preserve"> المرفق</w:t>
            </w:r>
            <w:r w:rsidR="00030884">
              <w:rPr>
                <w:b/>
                <w:bCs/>
              </w:rPr>
              <w:t>/</w:t>
            </w:r>
            <w:r w:rsidR="007462DD">
              <w:rPr>
                <w:b/>
                <w:bCs/>
              </w:rPr>
              <w:t xml:space="preserve"> </w:t>
            </w:r>
            <w:r w:rsidR="00E6334E">
              <w:rPr>
                <w:b/>
                <w:bCs/>
              </w:rPr>
              <w:t>0912284670</w:t>
            </w:r>
          </w:p>
          <w:p w14:paraId="6D4DE6D8" w14:textId="77777777" w:rsidR="00032EC9" w:rsidRDefault="00032EC9" w:rsidP="001A7198">
            <w:pPr>
              <w:jc w:val="center"/>
              <w:rPr>
                <w:b/>
                <w:bCs/>
              </w:rPr>
            </w:pPr>
          </w:p>
          <w:p w14:paraId="4CDFC290" w14:textId="77777777" w:rsidR="0044570B" w:rsidRPr="0044570B" w:rsidRDefault="0044570B" w:rsidP="0044570B">
            <w:pPr>
              <w:rPr>
                <w:rFonts w:ascii="Arial" w:hAnsi="Arial"/>
                <w:b/>
                <w:bCs/>
                <w:color w:val="292D36"/>
                <w:sz w:val="21"/>
                <w:szCs w:val="21"/>
              </w:rPr>
            </w:pPr>
            <w:r w:rsidRPr="0044570B">
              <w:rPr>
                <w:rFonts w:ascii="Arial" w:hAnsi="Arial"/>
                <w:b/>
                <w:bCs/>
                <w:color w:val="292D36"/>
                <w:sz w:val="21"/>
                <w:szCs w:val="21"/>
              </w:rPr>
              <w:t xml:space="preserve">Please submit your bid to CRS Sudan </w:t>
            </w:r>
            <w:proofErr w:type="spellStart"/>
            <w:r w:rsidRPr="0044570B">
              <w:rPr>
                <w:rFonts w:ascii="Arial" w:hAnsi="Arial"/>
                <w:b/>
                <w:bCs/>
                <w:color w:val="292D36"/>
                <w:sz w:val="21"/>
                <w:szCs w:val="21"/>
              </w:rPr>
              <w:t>Almatar</w:t>
            </w:r>
            <w:proofErr w:type="spellEnd"/>
            <w:r w:rsidRPr="0044570B">
              <w:rPr>
                <w:rFonts w:ascii="Arial" w:hAnsi="Arial"/>
                <w:b/>
                <w:bCs/>
                <w:color w:val="292D36"/>
                <w:sz w:val="21"/>
                <w:szCs w:val="21"/>
              </w:rPr>
              <w:t xml:space="preserve"> Area Block 4 House 366, </w:t>
            </w:r>
          </w:p>
          <w:p w14:paraId="3F37E3F5" w14:textId="210F79AE" w:rsidR="0044570B" w:rsidRPr="0044570B" w:rsidRDefault="0044570B" w:rsidP="0044570B">
            <w:pPr>
              <w:rPr>
                <w:rFonts w:ascii="Arial" w:hAnsi="Arial"/>
                <w:b/>
                <w:bCs/>
                <w:color w:val="292D36"/>
                <w:sz w:val="21"/>
                <w:szCs w:val="21"/>
              </w:rPr>
            </w:pPr>
            <w:proofErr w:type="spellStart"/>
            <w:r w:rsidRPr="0044570B">
              <w:rPr>
                <w:rFonts w:ascii="Arial" w:hAnsi="Arial"/>
                <w:b/>
                <w:bCs/>
                <w:color w:val="292D36"/>
                <w:sz w:val="21"/>
                <w:szCs w:val="21"/>
              </w:rPr>
              <w:t>Elwalideian</w:t>
            </w:r>
            <w:proofErr w:type="spellEnd"/>
            <w:r w:rsidRPr="0044570B">
              <w:rPr>
                <w:rFonts w:ascii="Arial" w:hAnsi="Arial"/>
                <w:b/>
                <w:bCs/>
                <w:color w:val="292D36"/>
                <w:sz w:val="21"/>
                <w:szCs w:val="21"/>
              </w:rPr>
              <w:t xml:space="preserve"> Mosq Street, Port Sudan, Sudan: or </w:t>
            </w:r>
            <w:r w:rsidR="00E93DE7">
              <w:rPr>
                <w:rFonts w:ascii="Arial" w:hAnsi="Arial"/>
                <w:b/>
                <w:bCs/>
                <w:color w:val="292D36"/>
                <w:sz w:val="21"/>
                <w:szCs w:val="21"/>
              </w:rPr>
              <w:t xml:space="preserve">Omdurman </w:t>
            </w:r>
            <w:proofErr w:type="spellStart"/>
            <w:r w:rsidR="00E93DE7">
              <w:rPr>
                <w:rFonts w:ascii="Arial" w:hAnsi="Arial"/>
                <w:b/>
                <w:bCs/>
                <w:color w:val="292D36"/>
                <w:sz w:val="21"/>
                <w:szCs w:val="21"/>
              </w:rPr>
              <w:t>Madient</w:t>
            </w:r>
            <w:proofErr w:type="spellEnd"/>
            <w:r w:rsidR="00E93DE7">
              <w:rPr>
                <w:rFonts w:ascii="Arial" w:hAnsi="Arial"/>
                <w:b/>
                <w:bCs/>
                <w:color w:val="292D36"/>
                <w:sz w:val="21"/>
                <w:szCs w:val="21"/>
              </w:rPr>
              <w:t xml:space="preserve"> </w:t>
            </w:r>
            <w:proofErr w:type="spellStart"/>
            <w:r w:rsidR="00E93DE7">
              <w:rPr>
                <w:rFonts w:ascii="Arial" w:hAnsi="Arial"/>
                <w:b/>
                <w:bCs/>
                <w:color w:val="292D36"/>
                <w:sz w:val="21"/>
                <w:szCs w:val="21"/>
              </w:rPr>
              <w:t>Elniel</w:t>
            </w:r>
            <w:proofErr w:type="spellEnd"/>
            <w:r w:rsidR="00E93DE7">
              <w:rPr>
                <w:rFonts w:ascii="Arial" w:hAnsi="Arial"/>
                <w:b/>
                <w:bCs/>
                <w:color w:val="292D36"/>
                <w:sz w:val="21"/>
                <w:szCs w:val="21"/>
              </w:rPr>
              <w:t xml:space="preserve"> </w:t>
            </w:r>
            <w:r w:rsidR="00E93DE7">
              <w:rPr>
                <w:rFonts w:ascii="Arial" w:hAnsi="Arial" w:hint="cs"/>
                <w:b/>
                <w:bCs/>
                <w:color w:val="292D36"/>
                <w:sz w:val="21"/>
                <w:szCs w:val="21"/>
                <w:rtl/>
              </w:rPr>
              <w:t xml:space="preserve">ام درمان مدينة النيل جوار </w:t>
            </w:r>
            <w:r w:rsidR="000E2349">
              <w:rPr>
                <w:rFonts w:ascii="Arial" w:hAnsi="Arial" w:hint="cs"/>
                <w:b/>
                <w:bCs/>
                <w:color w:val="292D36"/>
                <w:sz w:val="21"/>
                <w:szCs w:val="21"/>
                <w:rtl/>
              </w:rPr>
              <w:t xml:space="preserve">قسم مدينة </w:t>
            </w:r>
            <w:proofErr w:type="gramStart"/>
            <w:r w:rsidR="000E2349">
              <w:rPr>
                <w:rFonts w:ascii="Arial" w:hAnsi="Arial" w:hint="cs"/>
                <w:b/>
                <w:bCs/>
                <w:color w:val="292D36"/>
                <w:sz w:val="21"/>
                <w:szCs w:val="21"/>
                <w:rtl/>
              </w:rPr>
              <w:t xml:space="preserve">النيل </w:t>
            </w:r>
            <w:r w:rsidRPr="0044570B">
              <w:rPr>
                <w:rFonts w:ascii="Arial" w:hAnsi="Arial"/>
                <w:b/>
                <w:bCs/>
                <w:color w:val="292D36"/>
                <w:sz w:val="21"/>
                <w:szCs w:val="21"/>
              </w:rPr>
              <w:t xml:space="preserve"> )</w:t>
            </w:r>
            <w:proofErr w:type="gramEnd"/>
          </w:p>
          <w:p w14:paraId="03034625" w14:textId="5D7F4A29" w:rsidR="00032EC9" w:rsidRDefault="0044570B" w:rsidP="0044570B">
            <w:pPr>
              <w:jc w:val="center"/>
              <w:rPr>
                <w:b/>
                <w:bCs/>
              </w:rPr>
            </w:pPr>
            <w:r w:rsidRPr="0044570B">
              <w:rPr>
                <w:rFonts w:ascii="Arial" w:hAnsi="Arial"/>
                <w:b/>
                <w:bCs/>
                <w:color w:val="292D36"/>
                <w:sz w:val="21"/>
                <w:szCs w:val="21"/>
              </w:rPr>
              <w:t xml:space="preserve">Or through email: </w:t>
            </w:r>
            <w:r w:rsidRPr="00D43D06">
              <w:rPr>
                <w:rFonts w:ascii="Arial" w:hAnsi="Arial"/>
                <w:b/>
                <w:bCs/>
                <w:color w:val="EE0000"/>
                <w:sz w:val="21"/>
                <w:szCs w:val="21"/>
              </w:rPr>
              <w:t xml:space="preserve">tenders.sudan@crs.org  </w:t>
            </w:r>
            <w:r w:rsidR="00D43D06" w:rsidRPr="00D43D06">
              <w:rPr>
                <w:rFonts w:ascii="Arial" w:hAnsi="Arial"/>
                <w:b/>
                <w:bCs/>
                <w:color w:val="EE0000"/>
                <w:sz w:val="21"/>
                <w:szCs w:val="21"/>
              </w:rPr>
              <w:t xml:space="preserve"> </w:t>
            </w:r>
          </w:p>
        </w:tc>
      </w:tr>
      <w:tr w:rsidR="00AA4FC7" w14:paraId="1155343B" w14:textId="77777777" w:rsidTr="006A31DC">
        <w:trPr>
          <w:trHeight w:val="431"/>
        </w:trPr>
        <w:tc>
          <w:tcPr>
            <w:tcW w:w="10890" w:type="dxa"/>
            <w:gridSpan w:val="7"/>
            <w:vMerge/>
            <w:tcBorders>
              <w:top w:val="single" w:sz="4" w:space="0" w:color="auto"/>
              <w:left w:val="single" w:sz="4" w:space="0" w:color="auto"/>
              <w:bottom w:val="single" w:sz="4" w:space="0" w:color="000000"/>
              <w:right w:val="single" w:sz="4" w:space="0" w:color="000000"/>
            </w:tcBorders>
            <w:vAlign w:val="center"/>
          </w:tcPr>
          <w:p w14:paraId="2689D8F7" w14:textId="77777777" w:rsidR="00AA4FC7" w:rsidRDefault="00AA4FC7">
            <w:pPr>
              <w:rPr>
                <w:b/>
                <w:bCs/>
              </w:rPr>
            </w:pPr>
          </w:p>
        </w:tc>
      </w:tr>
    </w:tbl>
    <w:p w14:paraId="20CF9B75" w14:textId="77777777" w:rsidR="00F775AA" w:rsidRDefault="00F775AA" w:rsidP="00A44172">
      <w:pPr>
        <w:tabs>
          <w:tab w:val="left" w:pos="6620"/>
        </w:tabs>
        <w:jc w:val="center"/>
        <w:rPr>
          <w:rFonts w:ascii="Lato" w:hAnsi="Lato" w:cs="Arial"/>
          <w:b/>
          <w:bCs/>
          <w:color w:val="1F2530"/>
          <w:sz w:val="33"/>
          <w:szCs w:val="33"/>
        </w:rPr>
      </w:pPr>
    </w:p>
    <w:p w14:paraId="1F70E716" w14:textId="77777777" w:rsidR="00F775AA" w:rsidRDefault="00F775AA" w:rsidP="00A44172">
      <w:pPr>
        <w:tabs>
          <w:tab w:val="left" w:pos="6620"/>
        </w:tabs>
        <w:jc w:val="center"/>
        <w:rPr>
          <w:rFonts w:ascii="Lato" w:hAnsi="Lato" w:cs="Arial"/>
          <w:b/>
          <w:bCs/>
          <w:color w:val="1F2530"/>
          <w:sz w:val="33"/>
          <w:szCs w:val="33"/>
        </w:rPr>
      </w:pPr>
    </w:p>
    <w:p w14:paraId="3396E827" w14:textId="77777777" w:rsidR="00F775AA" w:rsidRDefault="00F775AA" w:rsidP="00A44172">
      <w:pPr>
        <w:tabs>
          <w:tab w:val="left" w:pos="6620"/>
        </w:tabs>
        <w:jc w:val="center"/>
        <w:rPr>
          <w:rFonts w:ascii="Lato" w:hAnsi="Lato" w:cs="Arial"/>
          <w:b/>
          <w:bCs/>
          <w:color w:val="1F2530"/>
          <w:sz w:val="33"/>
          <w:szCs w:val="33"/>
        </w:rPr>
      </w:pPr>
    </w:p>
    <w:p w14:paraId="3A7DCB19" w14:textId="77777777" w:rsidR="00F775AA" w:rsidRDefault="00F775AA" w:rsidP="00A44172">
      <w:pPr>
        <w:tabs>
          <w:tab w:val="left" w:pos="6620"/>
        </w:tabs>
        <w:jc w:val="center"/>
        <w:rPr>
          <w:rFonts w:ascii="Lato" w:hAnsi="Lato" w:cs="Arial"/>
          <w:b/>
          <w:bCs/>
          <w:color w:val="1F2530"/>
          <w:sz w:val="33"/>
          <w:szCs w:val="33"/>
        </w:rPr>
      </w:pPr>
    </w:p>
    <w:p w14:paraId="250685F4" w14:textId="77777777" w:rsidR="00F775AA" w:rsidRDefault="00F775AA" w:rsidP="00A44172">
      <w:pPr>
        <w:tabs>
          <w:tab w:val="left" w:pos="6620"/>
        </w:tabs>
        <w:jc w:val="center"/>
        <w:rPr>
          <w:rFonts w:ascii="Lato" w:hAnsi="Lato" w:cs="Arial"/>
          <w:b/>
          <w:bCs/>
          <w:color w:val="1F2530"/>
          <w:sz w:val="33"/>
          <w:szCs w:val="33"/>
        </w:rPr>
      </w:pPr>
    </w:p>
    <w:p w14:paraId="6E5D9805" w14:textId="77777777" w:rsidR="00F775AA" w:rsidRDefault="00F775AA" w:rsidP="00A44172">
      <w:pPr>
        <w:tabs>
          <w:tab w:val="left" w:pos="6620"/>
        </w:tabs>
        <w:jc w:val="center"/>
        <w:rPr>
          <w:rFonts w:ascii="Lato" w:hAnsi="Lato" w:cs="Arial"/>
          <w:b/>
          <w:bCs/>
          <w:color w:val="1F2530"/>
          <w:sz w:val="33"/>
          <w:szCs w:val="33"/>
        </w:rPr>
      </w:pPr>
    </w:p>
    <w:p w14:paraId="1D91FF92" w14:textId="77777777" w:rsidR="00F775AA" w:rsidRDefault="00F775AA" w:rsidP="00A44172">
      <w:pPr>
        <w:tabs>
          <w:tab w:val="left" w:pos="6620"/>
        </w:tabs>
        <w:jc w:val="center"/>
        <w:rPr>
          <w:rFonts w:ascii="Lato" w:hAnsi="Lato" w:cs="Arial"/>
          <w:b/>
          <w:bCs/>
          <w:color w:val="1F2530"/>
          <w:sz w:val="33"/>
          <w:szCs w:val="33"/>
        </w:rPr>
      </w:pPr>
    </w:p>
    <w:p w14:paraId="5B642AED" w14:textId="77777777" w:rsidR="00F775AA" w:rsidRDefault="00F775AA" w:rsidP="00A44172">
      <w:pPr>
        <w:tabs>
          <w:tab w:val="left" w:pos="6620"/>
        </w:tabs>
        <w:jc w:val="center"/>
        <w:rPr>
          <w:rFonts w:ascii="Lato" w:hAnsi="Lato" w:cs="Arial"/>
          <w:b/>
          <w:bCs/>
          <w:color w:val="1F2530"/>
          <w:sz w:val="33"/>
          <w:szCs w:val="33"/>
        </w:rPr>
      </w:pPr>
    </w:p>
    <w:p w14:paraId="33D2F063" w14:textId="77777777" w:rsidR="00F775AA" w:rsidRDefault="00F775AA" w:rsidP="00A44172">
      <w:pPr>
        <w:tabs>
          <w:tab w:val="left" w:pos="6620"/>
        </w:tabs>
        <w:jc w:val="center"/>
        <w:rPr>
          <w:rFonts w:ascii="Lato" w:hAnsi="Lato" w:cs="Arial"/>
          <w:b/>
          <w:bCs/>
          <w:color w:val="1F2530"/>
          <w:sz w:val="33"/>
          <w:szCs w:val="33"/>
        </w:rPr>
      </w:pPr>
    </w:p>
    <w:p w14:paraId="3764FDD6" w14:textId="77777777" w:rsidR="00285F00" w:rsidRDefault="00285F00" w:rsidP="00A44172">
      <w:pPr>
        <w:tabs>
          <w:tab w:val="left" w:pos="6620"/>
        </w:tabs>
        <w:jc w:val="center"/>
        <w:rPr>
          <w:rFonts w:ascii="Lato" w:hAnsi="Lato" w:cs="Arial"/>
          <w:b/>
          <w:bCs/>
          <w:color w:val="1F2530"/>
          <w:sz w:val="33"/>
          <w:szCs w:val="33"/>
        </w:rPr>
      </w:pPr>
    </w:p>
    <w:p w14:paraId="723F8E45" w14:textId="77777777" w:rsidR="00285F00" w:rsidRDefault="00285F00" w:rsidP="00A44172">
      <w:pPr>
        <w:tabs>
          <w:tab w:val="left" w:pos="6620"/>
        </w:tabs>
        <w:jc w:val="center"/>
        <w:rPr>
          <w:rFonts w:ascii="Lato" w:hAnsi="Lato" w:cs="Arial"/>
          <w:b/>
          <w:bCs/>
          <w:color w:val="1F2530"/>
          <w:sz w:val="33"/>
          <w:szCs w:val="33"/>
        </w:rPr>
      </w:pPr>
    </w:p>
    <w:p w14:paraId="77167167" w14:textId="77777777" w:rsidR="00285F00" w:rsidRDefault="00285F00" w:rsidP="00A44172">
      <w:pPr>
        <w:tabs>
          <w:tab w:val="left" w:pos="6620"/>
        </w:tabs>
        <w:jc w:val="center"/>
        <w:rPr>
          <w:rFonts w:ascii="Lato" w:hAnsi="Lato" w:cs="Arial"/>
          <w:b/>
          <w:bCs/>
          <w:color w:val="1F2530"/>
          <w:sz w:val="33"/>
          <w:szCs w:val="33"/>
        </w:rPr>
      </w:pPr>
    </w:p>
    <w:p w14:paraId="0C46E560" w14:textId="77777777" w:rsidR="00285F00" w:rsidRDefault="00285F00" w:rsidP="00A44172">
      <w:pPr>
        <w:tabs>
          <w:tab w:val="left" w:pos="6620"/>
        </w:tabs>
        <w:jc w:val="center"/>
        <w:rPr>
          <w:rFonts w:ascii="Lato" w:hAnsi="Lato" w:cs="Arial"/>
          <w:b/>
          <w:bCs/>
          <w:color w:val="1F2530"/>
          <w:sz w:val="33"/>
          <w:szCs w:val="33"/>
        </w:rPr>
      </w:pPr>
    </w:p>
    <w:p w14:paraId="4DB6C777" w14:textId="77777777" w:rsidR="00285F00" w:rsidRDefault="00285F00" w:rsidP="00A44172">
      <w:pPr>
        <w:tabs>
          <w:tab w:val="left" w:pos="6620"/>
        </w:tabs>
        <w:jc w:val="center"/>
        <w:rPr>
          <w:rFonts w:ascii="Lato" w:hAnsi="Lato" w:cs="Arial"/>
          <w:b/>
          <w:bCs/>
          <w:color w:val="1F2530"/>
          <w:sz w:val="33"/>
          <w:szCs w:val="33"/>
        </w:rPr>
      </w:pPr>
    </w:p>
    <w:p w14:paraId="6FDECA41" w14:textId="77777777" w:rsidR="00285F00" w:rsidRDefault="00285F00" w:rsidP="00A44172">
      <w:pPr>
        <w:tabs>
          <w:tab w:val="left" w:pos="6620"/>
        </w:tabs>
        <w:jc w:val="center"/>
        <w:rPr>
          <w:rFonts w:ascii="Lato" w:hAnsi="Lato" w:cs="Arial"/>
          <w:b/>
          <w:bCs/>
          <w:color w:val="1F2530"/>
          <w:sz w:val="33"/>
          <w:szCs w:val="33"/>
        </w:rPr>
      </w:pPr>
    </w:p>
    <w:p w14:paraId="577A7E78" w14:textId="77777777" w:rsidR="00285F00" w:rsidRDefault="00285F00" w:rsidP="00A44172">
      <w:pPr>
        <w:tabs>
          <w:tab w:val="left" w:pos="6620"/>
        </w:tabs>
        <w:jc w:val="center"/>
        <w:rPr>
          <w:rFonts w:ascii="Lato" w:hAnsi="Lato" w:cs="Arial"/>
          <w:b/>
          <w:bCs/>
          <w:color w:val="1F2530"/>
          <w:sz w:val="33"/>
          <w:szCs w:val="33"/>
        </w:rPr>
      </w:pPr>
    </w:p>
    <w:p w14:paraId="28C2E744" w14:textId="77777777" w:rsidR="00285F00" w:rsidRDefault="00285F00" w:rsidP="00A44172">
      <w:pPr>
        <w:tabs>
          <w:tab w:val="left" w:pos="6620"/>
        </w:tabs>
        <w:jc w:val="center"/>
        <w:rPr>
          <w:rFonts w:ascii="Lato" w:hAnsi="Lato" w:cs="Arial"/>
          <w:b/>
          <w:bCs/>
          <w:color w:val="1F2530"/>
          <w:sz w:val="33"/>
          <w:szCs w:val="33"/>
        </w:rPr>
      </w:pPr>
    </w:p>
    <w:p w14:paraId="19DFA614" w14:textId="77777777" w:rsidR="00285F00" w:rsidRDefault="00285F00" w:rsidP="00A44172">
      <w:pPr>
        <w:tabs>
          <w:tab w:val="left" w:pos="6620"/>
        </w:tabs>
        <w:jc w:val="center"/>
        <w:rPr>
          <w:rFonts w:ascii="Lato" w:hAnsi="Lato" w:cs="Arial"/>
          <w:b/>
          <w:bCs/>
          <w:color w:val="1F2530"/>
          <w:sz w:val="33"/>
          <w:szCs w:val="33"/>
        </w:rPr>
      </w:pPr>
    </w:p>
    <w:p w14:paraId="103EBEDB" w14:textId="77777777" w:rsidR="00285F00" w:rsidRDefault="00285F00" w:rsidP="00A44172">
      <w:pPr>
        <w:tabs>
          <w:tab w:val="left" w:pos="6620"/>
        </w:tabs>
        <w:jc w:val="center"/>
        <w:rPr>
          <w:rFonts w:ascii="Lato" w:hAnsi="Lato" w:cs="Arial"/>
          <w:b/>
          <w:bCs/>
          <w:color w:val="1F2530"/>
          <w:sz w:val="33"/>
          <w:szCs w:val="33"/>
        </w:rPr>
      </w:pPr>
    </w:p>
    <w:p w14:paraId="1528E40D" w14:textId="77777777" w:rsidR="00285F00" w:rsidRDefault="00285F00" w:rsidP="00A44172">
      <w:pPr>
        <w:tabs>
          <w:tab w:val="left" w:pos="6620"/>
        </w:tabs>
        <w:jc w:val="center"/>
        <w:rPr>
          <w:rFonts w:ascii="Lato" w:hAnsi="Lato" w:cs="Arial"/>
          <w:b/>
          <w:bCs/>
          <w:color w:val="1F2530"/>
          <w:sz w:val="33"/>
          <w:szCs w:val="33"/>
        </w:rPr>
      </w:pPr>
    </w:p>
    <w:p w14:paraId="086DC631" w14:textId="77777777" w:rsidR="00285F00" w:rsidRDefault="00285F00" w:rsidP="00A44172">
      <w:pPr>
        <w:tabs>
          <w:tab w:val="left" w:pos="6620"/>
        </w:tabs>
        <w:jc w:val="center"/>
        <w:rPr>
          <w:rFonts w:ascii="Lato" w:hAnsi="Lato" w:cs="Arial"/>
          <w:b/>
          <w:bCs/>
          <w:color w:val="1F2530"/>
          <w:sz w:val="33"/>
          <w:szCs w:val="33"/>
        </w:rPr>
      </w:pPr>
    </w:p>
    <w:p w14:paraId="4CDBDBEC" w14:textId="77777777" w:rsidR="00285F00" w:rsidRDefault="00285F00" w:rsidP="00A44172">
      <w:pPr>
        <w:tabs>
          <w:tab w:val="left" w:pos="6620"/>
        </w:tabs>
        <w:jc w:val="center"/>
        <w:rPr>
          <w:rFonts w:ascii="Lato" w:hAnsi="Lato" w:cs="Arial"/>
          <w:b/>
          <w:bCs/>
          <w:color w:val="1F2530"/>
          <w:sz w:val="33"/>
          <w:szCs w:val="33"/>
        </w:rPr>
      </w:pPr>
    </w:p>
    <w:p w14:paraId="34F3267C" w14:textId="77777777" w:rsidR="00285F00" w:rsidRDefault="00285F00" w:rsidP="00A44172">
      <w:pPr>
        <w:tabs>
          <w:tab w:val="left" w:pos="6620"/>
        </w:tabs>
        <w:jc w:val="center"/>
        <w:rPr>
          <w:rFonts w:ascii="Lato" w:hAnsi="Lato" w:cs="Arial"/>
          <w:b/>
          <w:bCs/>
          <w:color w:val="1F2530"/>
          <w:sz w:val="33"/>
          <w:szCs w:val="33"/>
        </w:rPr>
      </w:pPr>
    </w:p>
    <w:p w14:paraId="0F6BE792" w14:textId="77777777" w:rsidR="00285F00" w:rsidRDefault="00285F00" w:rsidP="00A44172">
      <w:pPr>
        <w:tabs>
          <w:tab w:val="left" w:pos="6620"/>
        </w:tabs>
        <w:jc w:val="center"/>
        <w:rPr>
          <w:rFonts w:ascii="Lato" w:hAnsi="Lato" w:cs="Arial"/>
          <w:b/>
          <w:bCs/>
          <w:color w:val="1F2530"/>
          <w:sz w:val="33"/>
          <w:szCs w:val="33"/>
        </w:rPr>
      </w:pPr>
    </w:p>
    <w:p w14:paraId="39CB9B85" w14:textId="77777777" w:rsidR="00285F00" w:rsidRDefault="00285F00" w:rsidP="00A44172">
      <w:pPr>
        <w:tabs>
          <w:tab w:val="left" w:pos="6620"/>
        </w:tabs>
        <w:jc w:val="center"/>
        <w:rPr>
          <w:rFonts w:ascii="Lato" w:hAnsi="Lato" w:cs="Arial"/>
          <w:b/>
          <w:bCs/>
          <w:color w:val="1F2530"/>
          <w:sz w:val="33"/>
          <w:szCs w:val="33"/>
        </w:rPr>
      </w:pPr>
    </w:p>
    <w:p w14:paraId="28060D17" w14:textId="77777777" w:rsidR="00285F00" w:rsidRDefault="00285F00" w:rsidP="00A44172">
      <w:pPr>
        <w:tabs>
          <w:tab w:val="left" w:pos="6620"/>
        </w:tabs>
        <w:jc w:val="center"/>
        <w:rPr>
          <w:rFonts w:ascii="Lato" w:hAnsi="Lato" w:cs="Arial"/>
          <w:b/>
          <w:bCs/>
          <w:color w:val="1F2530"/>
          <w:sz w:val="33"/>
          <w:szCs w:val="33"/>
        </w:rPr>
      </w:pPr>
    </w:p>
    <w:p w14:paraId="0CC16D44" w14:textId="531A0386" w:rsidR="003857B4" w:rsidRPr="000049D9" w:rsidRDefault="00A44172" w:rsidP="00A44172">
      <w:pPr>
        <w:tabs>
          <w:tab w:val="left" w:pos="6620"/>
        </w:tabs>
        <w:jc w:val="center"/>
        <w:rPr>
          <w:rFonts w:ascii="Lato" w:hAnsi="Lato" w:cs="Arial"/>
          <w:b/>
          <w:bCs/>
          <w:color w:val="1F2530"/>
          <w:sz w:val="33"/>
          <w:szCs w:val="33"/>
        </w:rPr>
      </w:pPr>
      <w:r w:rsidRPr="000049D9">
        <w:rPr>
          <w:rFonts w:ascii="Lato" w:hAnsi="Lato" w:cs="Arial"/>
          <w:b/>
          <w:bCs/>
          <w:color w:val="1F2530"/>
          <w:sz w:val="33"/>
          <w:szCs w:val="33"/>
        </w:rPr>
        <w:t>Attached I</w:t>
      </w:r>
    </w:p>
    <w:p w14:paraId="6AC2E9E6" w14:textId="77777777" w:rsidR="002F33CC" w:rsidRDefault="002F33CC" w:rsidP="002007A3">
      <w:pPr>
        <w:tabs>
          <w:tab w:val="left" w:pos="6620"/>
        </w:tabs>
      </w:pPr>
    </w:p>
    <w:p w14:paraId="2D016872" w14:textId="77777777" w:rsidR="00A44172" w:rsidRPr="00D7765C" w:rsidRDefault="00A44172" w:rsidP="00285F00">
      <w:pPr>
        <w:shd w:val="clear" w:color="auto" w:fill="F5F5F5"/>
        <w:jc w:val="right"/>
        <w:rPr>
          <w:rFonts w:ascii="Arial" w:hAnsi="Arial" w:cs="Arial"/>
          <w:color w:val="DC903C"/>
          <w:sz w:val="27"/>
          <w:szCs w:val="27"/>
        </w:rPr>
      </w:pPr>
    </w:p>
    <w:p w14:paraId="77DFF1C2" w14:textId="4D59C2DD" w:rsidR="00A44172" w:rsidRPr="00D7765C" w:rsidRDefault="00A44172" w:rsidP="000049D9">
      <w:pPr>
        <w:shd w:val="clear" w:color="auto" w:fill="FFFFFF"/>
        <w:rPr>
          <w:rFonts w:ascii="Arial" w:hAnsi="Arial" w:cs="Arial"/>
          <w:color w:val="454547"/>
        </w:rPr>
      </w:pPr>
      <w:r w:rsidRPr="00D7765C">
        <w:rPr>
          <w:rFonts w:ascii="Arial" w:hAnsi="Arial" w:cs="Arial"/>
          <w:color w:val="454547"/>
        </w:rPr>
        <w:t> </w:t>
      </w:r>
    </w:p>
    <w:p w14:paraId="654A9197" w14:textId="77777777" w:rsidR="00A44172" w:rsidRPr="00D7765C" w:rsidRDefault="00A44172" w:rsidP="00A44172">
      <w:pPr>
        <w:shd w:val="clear" w:color="auto" w:fill="FFFFFF"/>
        <w:jc w:val="center"/>
        <w:rPr>
          <w:rFonts w:ascii="Arial" w:hAnsi="Arial" w:cs="Arial"/>
          <w:color w:val="454547"/>
        </w:rPr>
      </w:pPr>
      <w:r w:rsidRPr="00D7765C">
        <w:rPr>
          <w:rFonts w:ascii="Calibri" w:hAnsi="Calibri" w:cs="Calibri"/>
          <w:b/>
          <w:bCs/>
          <w:color w:val="454547"/>
          <w:sz w:val="22"/>
          <w:szCs w:val="22"/>
        </w:rPr>
        <w:t>CRS Sudan Country Program</w:t>
      </w:r>
    </w:p>
    <w:p w14:paraId="78C04045" w14:textId="501561A3" w:rsidR="00A44172" w:rsidRPr="00D7765C" w:rsidRDefault="00A44172" w:rsidP="00A44172">
      <w:pPr>
        <w:shd w:val="clear" w:color="auto" w:fill="FFFFFF"/>
        <w:jc w:val="center"/>
        <w:rPr>
          <w:rFonts w:ascii="Arial" w:hAnsi="Arial" w:cs="Arial"/>
          <w:color w:val="454547"/>
        </w:rPr>
      </w:pPr>
      <w:r w:rsidRPr="00D7765C">
        <w:rPr>
          <w:rFonts w:ascii="Calibri" w:hAnsi="Calibri" w:cs="Calibri"/>
          <w:b/>
          <w:bCs/>
          <w:color w:val="454547"/>
          <w:sz w:val="22"/>
          <w:szCs w:val="22"/>
          <w:u w:val="single"/>
        </w:rPr>
        <w:t xml:space="preserve">Scope of Work for </w:t>
      </w:r>
      <w:r w:rsidR="002D7557">
        <w:rPr>
          <w:rFonts w:ascii="Calibri" w:hAnsi="Calibri" w:cs="Calibri"/>
          <w:b/>
          <w:bCs/>
          <w:color w:val="454547"/>
          <w:sz w:val="22"/>
          <w:szCs w:val="22"/>
          <w:u w:val="single"/>
        </w:rPr>
        <w:t>Fuel supplies</w:t>
      </w:r>
      <w:r w:rsidRPr="00D7765C">
        <w:rPr>
          <w:rFonts w:ascii="Calibri" w:hAnsi="Calibri" w:cs="Calibri"/>
          <w:b/>
          <w:bCs/>
          <w:color w:val="454547"/>
          <w:sz w:val="22"/>
          <w:szCs w:val="22"/>
          <w:u w:val="single"/>
        </w:rPr>
        <w:t xml:space="preserve"> – </w:t>
      </w:r>
      <w:r w:rsidR="002D7557">
        <w:rPr>
          <w:rFonts w:ascii="Calibri" w:hAnsi="Calibri" w:cs="Calibri"/>
          <w:b/>
          <w:bCs/>
          <w:color w:val="454547"/>
          <w:sz w:val="22"/>
          <w:szCs w:val="22"/>
          <w:u w:val="single"/>
        </w:rPr>
        <w:t>December</w:t>
      </w:r>
      <w:r w:rsidRPr="00D7765C">
        <w:rPr>
          <w:rFonts w:ascii="Calibri" w:hAnsi="Calibri" w:cs="Calibri"/>
          <w:b/>
          <w:bCs/>
          <w:color w:val="454547"/>
          <w:sz w:val="22"/>
          <w:szCs w:val="22"/>
          <w:u w:val="single"/>
        </w:rPr>
        <w:t xml:space="preserve"> </w:t>
      </w:r>
      <w:r w:rsidR="002D7557">
        <w:rPr>
          <w:rFonts w:ascii="Calibri" w:hAnsi="Calibri" w:cs="Calibri"/>
          <w:b/>
          <w:bCs/>
          <w:color w:val="454547"/>
          <w:sz w:val="22"/>
          <w:szCs w:val="22"/>
          <w:u w:val="single"/>
        </w:rPr>
        <w:t>1</w:t>
      </w:r>
      <w:r w:rsidRPr="00D7765C">
        <w:rPr>
          <w:rFonts w:ascii="Calibri" w:hAnsi="Calibri" w:cs="Calibri"/>
          <w:b/>
          <w:bCs/>
          <w:color w:val="454547"/>
          <w:sz w:val="22"/>
          <w:szCs w:val="22"/>
          <w:u w:val="single"/>
        </w:rPr>
        <w:t>, 2025</w:t>
      </w:r>
    </w:p>
    <w:p w14:paraId="026E7EEC" w14:textId="77777777" w:rsidR="00A44172" w:rsidRPr="00D7765C" w:rsidRDefault="00A44172" w:rsidP="00A44172">
      <w:pPr>
        <w:shd w:val="clear" w:color="auto" w:fill="FFFFFF"/>
        <w:rPr>
          <w:rFonts w:ascii="Arial" w:hAnsi="Arial" w:cs="Arial"/>
          <w:color w:val="454547"/>
        </w:rPr>
      </w:pPr>
      <w:r w:rsidRPr="00D7765C">
        <w:rPr>
          <w:rFonts w:ascii="Arial" w:hAnsi="Arial" w:cs="Arial"/>
          <w:color w:val="454547"/>
        </w:rPr>
        <w:t> </w:t>
      </w:r>
    </w:p>
    <w:p w14:paraId="2C9298CE" w14:textId="77777777" w:rsidR="00B03C49" w:rsidRPr="00ED76CE" w:rsidRDefault="00B03C49" w:rsidP="00B03C49">
      <w:pPr>
        <w:jc w:val="both"/>
        <w:rPr>
          <w:rFonts w:ascii="Book Antiqua" w:hAnsi="Book Antiqua"/>
          <w:b/>
          <w:bCs/>
          <w:sz w:val="22"/>
          <w:szCs w:val="22"/>
          <w:u w:val="single"/>
        </w:rPr>
      </w:pPr>
      <w:r w:rsidRPr="00ED76CE">
        <w:rPr>
          <w:rFonts w:ascii="Book Antiqua" w:hAnsi="Book Antiqua"/>
          <w:b/>
          <w:bCs/>
          <w:sz w:val="22"/>
          <w:szCs w:val="22"/>
          <w:u w:val="single"/>
        </w:rPr>
        <w:t>Scope of Work</w:t>
      </w:r>
    </w:p>
    <w:p w14:paraId="0EFCE0DE" w14:textId="77777777" w:rsidR="00B03C49" w:rsidRPr="00ED76CE" w:rsidRDefault="00B03C49" w:rsidP="00B03C49">
      <w:pPr>
        <w:jc w:val="both"/>
        <w:rPr>
          <w:rFonts w:ascii="Book Antiqua" w:hAnsi="Book Antiqua"/>
          <w:b/>
          <w:bCs/>
          <w:sz w:val="22"/>
          <w:szCs w:val="22"/>
        </w:rPr>
      </w:pPr>
    </w:p>
    <w:p w14:paraId="164B69CF" w14:textId="77777777" w:rsidR="00B03C49" w:rsidRPr="00ED76CE" w:rsidRDefault="00B03C49" w:rsidP="00B03C49">
      <w:pPr>
        <w:ind w:left="2160" w:hanging="2160"/>
        <w:jc w:val="both"/>
        <w:rPr>
          <w:rFonts w:ascii="Book Antiqua" w:hAnsi="Book Antiqua"/>
          <w:b/>
          <w:bCs/>
          <w:sz w:val="22"/>
          <w:szCs w:val="22"/>
        </w:rPr>
      </w:pPr>
      <w:r w:rsidRPr="00ED76CE">
        <w:rPr>
          <w:rFonts w:ascii="Book Antiqua" w:hAnsi="Book Antiqua"/>
          <w:b/>
          <w:bCs/>
          <w:sz w:val="22"/>
          <w:szCs w:val="22"/>
        </w:rPr>
        <w:t>FUEL PROVISION SERVICES FOR CRS’S GENERATORS &amp; VEHICLES</w:t>
      </w:r>
    </w:p>
    <w:p w14:paraId="6626F6C6" w14:textId="77777777" w:rsidR="00B03C49" w:rsidRPr="00ED76CE" w:rsidRDefault="00B03C49" w:rsidP="00B03C49">
      <w:pPr>
        <w:jc w:val="both"/>
        <w:rPr>
          <w:rFonts w:ascii="Book Antiqua" w:hAnsi="Book Antiqua"/>
          <w:b/>
          <w:sz w:val="22"/>
          <w:szCs w:val="22"/>
        </w:rPr>
      </w:pPr>
    </w:p>
    <w:p w14:paraId="7FD5FC31" w14:textId="77777777" w:rsidR="00B03C49" w:rsidRPr="00ED76CE" w:rsidRDefault="00B03C49" w:rsidP="00B03C49">
      <w:pPr>
        <w:pStyle w:val="Heading1"/>
        <w:jc w:val="both"/>
        <w:rPr>
          <w:rFonts w:ascii="Book Antiqua" w:hAnsi="Book Antiqua"/>
          <w:b/>
          <w:bCs/>
          <w:smallCaps/>
          <w:sz w:val="22"/>
          <w:szCs w:val="22"/>
          <w:u w:val="single"/>
        </w:rPr>
      </w:pPr>
      <w:r w:rsidRPr="00ED76CE">
        <w:rPr>
          <w:rFonts w:ascii="Book Antiqua" w:hAnsi="Book Antiqua"/>
          <w:b/>
          <w:bCs/>
          <w:smallCaps/>
          <w:sz w:val="22"/>
          <w:szCs w:val="22"/>
          <w:u w:val="single"/>
        </w:rPr>
        <w:t xml:space="preserve">Background:  </w:t>
      </w:r>
    </w:p>
    <w:p w14:paraId="4F38E414" w14:textId="050A733D" w:rsidR="00B03C49" w:rsidRPr="00ED76CE" w:rsidRDefault="00B03C49" w:rsidP="00B03C49">
      <w:pPr>
        <w:jc w:val="both"/>
        <w:rPr>
          <w:rFonts w:ascii="Book Antiqua" w:hAnsi="Book Antiqua"/>
          <w:bCs/>
          <w:color w:val="000000"/>
          <w:sz w:val="22"/>
          <w:szCs w:val="22"/>
        </w:rPr>
      </w:pPr>
      <w:r w:rsidRPr="00ED76CE">
        <w:rPr>
          <w:rFonts w:ascii="Book Antiqua" w:hAnsi="Book Antiqua"/>
          <w:bCs/>
          <w:color w:val="000000"/>
          <w:sz w:val="22"/>
          <w:szCs w:val="22"/>
        </w:rPr>
        <w:t xml:space="preserve">CRS is an international non-governmental organization working in Sudan, with an administrative office in Port Sudan and multiple field and deep-field offices in </w:t>
      </w:r>
      <w:r w:rsidR="00EC6DC7">
        <w:rPr>
          <w:rFonts w:ascii="Book Antiqua" w:hAnsi="Book Antiqua"/>
          <w:bCs/>
          <w:color w:val="000000"/>
          <w:sz w:val="22"/>
          <w:szCs w:val="22"/>
        </w:rPr>
        <w:t>Khartoum State</w:t>
      </w:r>
      <w:r w:rsidRPr="00ED76CE">
        <w:rPr>
          <w:rFonts w:ascii="Book Antiqua" w:hAnsi="Book Antiqua"/>
          <w:bCs/>
          <w:color w:val="000000"/>
          <w:sz w:val="22"/>
          <w:szCs w:val="22"/>
        </w:rPr>
        <w:t xml:space="preserve"> and El-</w:t>
      </w:r>
      <w:r>
        <w:rPr>
          <w:rFonts w:ascii="Book Antiqua" w:hAnsi="Book Antiqua"/>
          <w:bCs/>
          <w:color w:val="000000"/>
          <w:sz w:val="22"/>
          <w:szCs w:val="22"/>
        </w:rPr>
        <w:t>Gazira</w:t>
      </w:r>
      <w:r w:rsidRPr="00ED76CE">
        <w:rPr>
          <w:rFonts w:ascii="Book Antiqua" w:hAnsi="Book Antiqua"/>
          <w:bCs/>
          <w:color w:val="000000"/>
          <w:sz w:val="22"/>
          <w:szCs w:val="22"/>
        </w:rPr>
        <w:t xml:space="preserve">.  </w:t>
      </w:r>
    </w:p>
    <w:p w14:paraId="5492ABE8" w14:textId="77777777" w:rsidR="00B03C49" w:rsidRPr="00ED76CE" w:rsidRDefault="00B03C49" w:rsidP="00B03C49">
      <w:pPr>
        <w:jc w:val="both"/>
        <w:rPr>
          <w:rFonts w:ascii="Book Antiqua" w:hAnsi="Book Antiqua"/>
          <w:bCs/>
          <w:color w:val="000000"/>
          <w:sz w:val="22"/>
          <w:szCs w:val="22"/>
        </w:rPr>
      </w:pPr>
    </w:p>
    <w:p w14:paraId="19D9B88D" w14:textId="1033A0E0" w:rsidR="00B03C49" w:rsidRPr="00ED76CE" w:rsidRDefault="00B03C49" w:rsidP="00B03C49">
      <w:pPr>
        <w:jc w:val="both"/>
        <w:rPr>
          <w:rFonts w:ascii="Book Antiqua" w:hAnsi="Book Antiqua"/>
          <w:sz w:val="22"/>
          <w:szCs w:val="22"/>
        </w:rPr>
      </w:pPr>
      <w:r w:rsidRPr="00ED76CE">
        <w:rPr>
          <w:rFonts w:ascii="Book Antiqua" w:hAnsi="Book Antiqua"/>
          <w:sz w:val="22"/>
          <w:szCs w:val="22"/>
        </w:rPr>
        <w:t>CRS’s</w:t>
      </w:r>
      <w:r>
        <w:rPr>
          <w:rFonts w:ascii="Book Antiqua" w:hAnsi="Book Antiqua"/>
          <w:sz w:val="22"/>
          <w:szCs w:val="22"/>
        </w:rPr>
        <w:t xml:space="preserve"> </w:t>
      </w:r>
      <w:r w:rsidR="00EC6DC7">
        <w:rPr>
          <w:rFonts w:ascii="Book Antiqua" w:hAnsi="Book Antiqua"/>
          <w:sz w:val="22"/>
          <w:szCs w:val="22"/>
        </w:rPr>
        <w:t>Omdurman</w:t>
      </w:r>
      <w:r w:rsidRPr="00ED76CE">
        <w:rPr>
          <w:rFonts w:ascii="Book Antiqua" w:hAnsi="Book Antiqua"/>
          <w:sz w:val="22"/>
          <w:szCs w:val="22"/>
        </w:rPr>
        <w:t xml:space="preserve"> office &amp; Guest House (</w:t>
      </w:r>
      <w:r w:rsidR="00EC6DC7">
        <w:rPr>
          <w:rFonts w:ascii="Book Antiqua" w:hAnsi="Book Antiqua"/>
          <w:sz w:val="22"/>
          <w:szCs w:val="22"/>
        </w:rPr>
        <w:t>one</w:t>
      </w:r>
      <w:r w:rsidRPr="00ED76CE">
        <w:rPr>
          <w:rFonts w:ascii="Book Antiqua" w:hAnsi="Book Antiqua"/>
          <w:sz w:val="22"/>
          <w:szCs w:val="22"/>
        </w:rPr>
        <w:t xml:space="preserve"> Buildings) are Located at </w:t>
      </w:r>
      <w:r w:rsidR="00DC2A57">
        <w:rPr>
          <w:rFonts w:ascii="Book Antiqua" w:hAnsi="Book Antiqua"/>
          <w:sz w:val="22"/>
          <w:szCs w:val="22"/>
        </w:rPr>
        <w:t>Omdurman</w:t>
      </w:r>
      <w:r w:rsidRPr="002F2F55">
        <w:rPr>
          <w:rFonts w:ascii="Book Antiqua" w:hAnsi="Book Antiqua"/>
          <w:sz w:val="22"/>
          <w:szCs w:val="22"/>
        </w:rPr>
        <w:t xml:space="preserve"> city.</w:t>
      </w:r>
      <w:r w:rsidRPr="00ED76CE">
        <w:rPr>
          <w:rFonts w:ascii="Book Antiqua" w:hAnsi="Book Antiqua"/>
          <w:sz w:val="22"/>
          <w:szCs w:val="22"/>
        </w:rPr>
        <w:t xml:space="preserve"> building is powered by </w:t>
      </w:r>
      <w:r>
        <w:rPr>
          <w:rFonts w:ascii="Book Antiqua" w:hAnsi="Book Antiqua"/>
          <w:sz w:val="22"/>
          <w:szCs w:val="22"/>
        </w:rPr>
        <w:t xml:space="preserve">minimum of two </w:t>
      </w:r>
      <w:r w:rsidRPr="00ED76CE">
        <w:rPr>
          <w:rFonts w:ascii="Book Antiqua" w:hAnsi="Book Antiqua"/>
          <w:sz w:val="22"/>
          <w:szCs w:val="22"/>
        </w:rPr>
        <w:t>generator</w:t>
      </w:r>
      <w:r>
        <w:rPr>
          <w:rFonts w:ascii="Book Antiqua" w:hAnsi="Book Antiqua"/>
          <w:sz w:val="22"/>
          <w:szCs w:val="22"/>
        </w:rPr>
        <w:t xml:space="preserve">s Approx Capacities </w:t>
      </w:r>
      <w:r w:rsidR="00E57A25">
        <w:rPr>
          <w:rFonts w:ascii="Book Antiqua" w:hAnsi="Book Antiqua"/>
          <w:sz w:val="22"/>
          <w:szCs w:val="22"/>
        </w:rPr>
        <w:t>100-150</w:t>
      </w:r>
      <w:r>
        <w:rPr>
          <w:rFonts w:ascii="Book Antiqua" w:hAnsi="Book Antiqua"/>
          <w:sz w:val="22"/>
          <w:szCs w:val="22"/>
        </w:rPr>
        <w:t xml:space="preserve"> KVA to effectively</w:t>
      </w:r>
      <w:r w:rsidRPr="00ED76CE">
        <w:rPr>
          <w:rFonts w:ascii="Book Antiqua" w:hAnsi="Book Antiqua"/>
          <w:sz w:val="22"/>
          <w:szCs w:val="22"/>
        </w:rPr>
        <w:t xml:space="preserve"> meet the power demands of </w:t>
      </w:r>
      <w:r w:rsidR="00E57A25">
        <w:rPr>
          <w:rFonts w:ascii="Book Antiqua" w:hAnsi="Book Antiqua"/>
          <w:sz w:val="22"/>
          <w:szCs w:val="22"/>
        </w:rPr>
        <w:t>the</w:t>
      </w:r>
      <w:r w:rsidRPr="00ED76CE">
        <w:rPr>
          <w:rFonts w:ascii="Book Antiqua" w:hAnsi="Book Antiqua"/>
          <w:sz w:val="22"/>
          <w:szCs w:val="22"/>
        </w:rPr>
        <w:t xml:space="preserve"> buildings. By Early </w:t>
      </w:r>
      <w:r w:rsidR="00C054CF">
        <w:rPr>
          <w:rFonts w:ascii="Book Antiqua" w:hAnsi="Book Antiqua"/>
          <w:sz w:val="22"/>
          <w:szCs w:val="22"/>
        </w:rPr>
        <w:t>July</w:t>
      </w:r>
      <w:r w:rsidRPr="00ED76CE">
        <w:rPr>
          <w:rFonts w:ascii="Book Antiqua" w:hAnsi="Book Antiqua"/>
          <w:sz w:val="22"/>
          <w:szCs w:val="22"/>
        </w:rPr>
        <w:t xml:space="preserve">, the CRS Fleet of Vehicles will be increased to consist of </w:t>
      </w:r>
      <w:r>
        <w:rPr>
          <w:rFonts w:ascii="Book Antiqua" w:hAnsi="Book Antiqua"/>
          <w:sz w:val="22"/>
          <w:szCs w:val="22"/>
        </w:rPr>
        <w:t>two- five</w:t>
      </w:r>
      <w:r w:rsidRPr="00ED76CE">
        <w:rPr>
          <w:rFonts w:ascii="Book Antiqua" w:hAnsi="Book Antiqua"/>
          <w:sz w:val="22"/>
          <w:szCs w:val="22"/>
        </w:rPr>
        <w:t xml:space="preserve"> Toyota Vehicles</w:t>
      </w:r>
      <w:r>
        <w:rPr>
          <w:rFonts w:ascii="Book Antiqua" w:hAnsi="Book Antiqua"/>
          <w:sz w:val="22"/>
          <w:szCs w:val="22"/>
        </w:rPr>
        <w:t xml:space="preserve"> currently operating in </w:t>
      </w:r>
      <w:r w:rsidR="0078311A">
        <w:rPr>
          <w:rFonts w:ascii="Book Antiqua" w:hAnsi="Book Antiqua"/>
          <w:sz w:val="22"/>
          <w:szCs w:val="22"/>
        </w:rPr>
        <w:t>Omdurman</w:t>
      </w:r>
      <w:r w:rsidRPr="00ED76CE">
        <w:rPr>
          <w:rFonts w:ascii="Book Antiqua" w:hAnsi="Book Antiqua"/>
          <w:sz w:val="22"/>
          <w:szCs w:val="22"/>
        </w:rPr>
        <w:t xml:space="preserve">. </w:t>
      </w:r>
    </w:p>
    <w:p w14:paraId="5089C7D2" w14:textId="77777777" w:rsidR="00B03C49" w:rsidRPr="00ED76CE" w:rsidRDefault="00B03C49" w:rsidP="00B03C49">
      <w:pPr>
        <w:jc w:val="both"/>
        <w:rPr>
          <w:rFonts w:ascii="Book Antiqua" w:hAnsi="Book Antiqua"/>
          <w:sz w:val="22"/>
          <w:szCs w:val="22"/>
        </w:rPr>
      </w:pPr>
    </w:p>
    <w:p w14:paraId="50C3B1E2" w14:textId="77777777" w:rsidR="00B03C49" w:rsidRPr="00ED76CE" w:rsidRDefault="00B03C49" w:rsidP="00B03C49">
      <w:pPr>
        <w:jc w:val="both"/>
        <w:rPr>
          <w:rFonts w:ascii="Book Antiqua" w:hAnsi="Book Antiqua"/>
          <w:sz w:val="22"/>
          <w:szCs w:val="22"/>
        </w:rPr>
      </w:pPr>
      <w:r w:rsidRPr="00ED76CE">
        <w:rPr>
          <w:rFonts w:ascii="Book Antiqua" w:hAnsi="Book Antiqua"/>
          <w:sz w:val="22"/>
          <w:szCs w:val="22"/>
        </w:rPr>
        <w:t xml:space="preserve">This increase will lead to higher fuel consumption for both the generators and the vehicles. To ensure fuel security and timely fuel supply to address the highly increased Demand; CRS is looking for qualified and reputable Fuel Supply Companies to establish a long-term agreement for Fuel Provision </w:t>
      </w:r>
    </w:p>
    <w:p w14:paraId="7E8C08D5" w14:textId="77777777" w:rsidR="00B03C49" w:rsidRPr="00ED76CE" w:rsidRDefault="00B03C49" w:rsidP="00B03C49">
      <w:pPr>
        <w:jc w:val="both"/>
        <w:rPr>
          <w:rFonts w:ascii="Book Antiqua" w:hAnsi="Book Antiqua"/>
          <w:sz w:val="22"/>
          <w:szCs w:val="22"/>
        </w:rPr>
      </w:pPr>
    </w:p>
    <w:p w14:paraId="5D3BDC7F" w14:textId="77777777" w:rsidR="00B03C49" w:rsidRPr="00ED76CE" w:rsidRDefault="00B03C49" w:rsidP="00B03C49">
      <w:pPr>
        <w:jc w:val="both"/>
        <w:rPr>
          <w:rFonts w:ascii="Book Antiqua" w:hAnsi="Book Antiqua"/>
          <w:sz w:val="22"/>
          <w:szCs w:val="22"/>
        </w:rPr>
      </w:pPr>
      <w:r w:rsidRPr="00ED76CE">
        <w:rPr>
          <w:rFonts w:ascii="Book Antiqua" w:hAnsi="Book Antiqua"/>
          <w:b/>
          <w:bCs/>
          <w:smallCaps/>
          <w:sz w:val="22"/>
          <w:szCs w:val="22"/>
          <w:u w:val="single"/>
        </w:rPr>
        <w:t xml:space="preserve">Period of Performance (Agreement Duration)  </w:t>
      </w:r>
    </w:p>
    <w:p w14:paraId="5C86DD8F" w14:textId="77777777" w:rsidR="00B03C49" w:rsidRPr="00ED76CE" w:rsidRDefault="00B03C49" w:rsidP="00B03C49">
      <w:pPr>
        <w:jc w:val="both"/>
        <w:rPr>
          <w:rFonts w:ascii="Book Antiqua" w:hAnsi="Book Antiqua"/>
          <w:sz w:val="22"/>
          <w:szCs w:val="22"/>
        </w:rPr>
      </w:pPr>
    </w:p>
    <w:p w14:paraId="3CEEA698" w14:textId="54EA0DF2" w:rsidR="00B03C49" w:rsidRPr="00ED76CE" w:rsidRDefault="00B03C49" w:rsidP="00B03C49">
      <w:pPr>
        <w:jc w:val="both"/>
        <w:rPr>
          <w:rFonts w:ascii="Book Antiqua" w:hAnsi="Book Antiqua"/>
          <w:sz w:val="22"/>
          <w:szCs w:val="22"/>
          <w:lang w:bidi="ar-EG"/>
        </w:rPr>
      </w:pPr>
      <w:r w:rsidRPr="00ED76CE">
        <w:rPr>
          <w:rFonts w:ascii="Book Antiqua" w:hAnsi="Book Antiqua"/>
          <w:sz w:val="22"/>
          <w:szCs w:val="22"/>
        </w:rPr>
        <w:t>One-year effective</w:t>
      </w:r>
      <w:r>
        <w:rPr>
          <w:rFonts w:ascii="Book Antiqua" w:hAnsi="Book Antiqua"/>
          <w:sz w:val="22"/>
          <w:szCs w:val="22"/>
        </w:rPr>
        <w:t xml:space="preserve"> 1</w:t>
      </w:r>
      <w:r w:rsidRPr="002F2F55">
        <w:rPr>
          <w:rFonts w:ascii="Book Antiqua" w:hAnsi="Book Antiqua"/>
          <w:sz w:val="22"/>
          <w:szCs w:val="22"/>
          <w:vertAlign w:val="superscript"/>
        </w:rPr>
        <w:t>st</w:t>
      </w:r>
      <w:r>
        <w:rPr>
          <w:rFonts w:ascii="Book Antiqua" w:hAnsi="Book Antiqua"/>
          <w:sz w:val="22"/>
          <w:szCs w:val="22"/>
        </w:rPr>
        <w:t xml:space="preserve"> of </w:t>
      </w:r>
      <w:r w:rsidR="00DD07DB">
        <w:rPr>
          <w:rFonts w:ascii="Book Antiqua" w:hAnsi="Book Antiqua"/>
          <w:sz w:val="22"/>
          <w:szCs w:val="22"/>
        </w:rPr>
        <w:t>July</w:t>
      </w:r>
      <w:r>
        <w:rPr>
          <w:rFonts w:ascii="Book Antiqua" w:hAnsi="Book Antiqua"/>
          <w:sz w:val="22"/>
          <w:szCs w:val="22"/>
        </w:rPr>
        <w:t xml:space="preserve"> </w:t>
      </w:r>
      <w:r w:rsidRPr="00ED76CE">
        <w:rPr>
          <w:rFonts w:ascii="Book Antiqua" w:hAnsi="Book Antiqua"/>
          <w:sz w:val="22"/>
          <w:szCs w:val="22"/>
        </w:rPr>
        <w:t>,202</w:t>
      </w:r>
      <w:r w:rsidR="00DD07DB">
        <w:rPr>
          <w:rFonts w:ascii="Book Antiqua" w:hAnsi="Book Antiqua"/>
          <w:sz w:val="22"/>
          <w:szCs w:val="22"/>
        </w:rPr>
        <w:t>6</w:t>
      </w:r>
      <w:r w:rsidRPr="00ED76CE">
        <w:rPr>
          <w:rFonts w:ascii="Book Antiqua" w:hAnsi="Book Antiqua"/>
          <w:sz w:val="22"/>
          <w:szCs w:val="22"/>
        </w:rPr>
        <w:t xml:space="preserve"> through the </w:t>
      </w:r>
      <w:r>
        <w:rPr>
          <w:rFonts w:ascii="Book Antiqua" w:hAnsi="Book Antiqua"/>
          <w:sz w:val="22"/>
          <w:szCs w:val="22"/>
        </w:rPr>
        <w:t>30</w:t>
      </w:r>
      <w:r w:rsidRPr="002F2F55">
        <w:rPr>
          <w:rFonts w:ascii="Book Antiqua" w:hAnsi="Book Antiqua"/>
          <w:sz w:val="22"/>
          <w:szCs w:val="22"/>
          <w:vertAlign w:val="superscript"/>
        </w:rPr>
        <w:t>th</w:t>
      </w:r>
      <w:r>
        <w:rPr>
          <w:rFonts w:ascii="Book Antiqua" w:hAnsi="Book Antiqua"/>
          <w:sz w:val="22"/>
          <w:szCs w:val="22"/>
        </w:rPr>
        <w:t xml:space="preserve"> of </w:t>
      </w:r>
      <w:r w:rsidR="00DD07DB">
        <w:rPr>
          <w:rFonts w:ascii="Book Antiqua" w:hAnsi="Book Antiqua"/>
          <w:sz w:val="22"/>
          <w:szCs w:val="22"/>
        </w:rPr>
        <w:t>June</w:t>
      </w:r>
      <w:r w:rsidRPr="00ED76CE">
        <w:rPr>
          <w:rFonts w:ascii="Book Antiqua" w:hAnsi="Book Antiqua"/>
          <w:sz w:val="22"/>
          <w:szCs w:val="22"/>
        </w:rPr>
        <w:t>,202</w:t>
      </w:r>
      <w:r w:rsidR="00DD07DB">
        <w:rPr>
          <w:rFonts w:ascii="Book Antiqua" w:hAnsi="Book Antiqua"/>
          <w:sz w:val="22"/>
          <w:szCs w:val="22"/>
        </w:rPr>
        <w:t>7</w:t>
      </w:r>
    </w:p>
    <w:p w14:paraId="2A79E16C" w14:textId="77777777" w:rsidR="00B03C49" w:rsidRPr="00ED76CE" w:rsidRDefault="00B03C49" w:rsidP="00B03C49">
      <w:pPr>
        <w:spacing w:before="240"/>
        <w:jc w:val="both"/>
        <w:rPr>
          <w:rFonts w:ascii="Book Antiqua" w:hAnsi="Book Antiqua"/>
          <w:b/>
          <w:bCs/>
          <w:smallCaps/>
          <w:sz w:val="22"/>
          <w:szCs w:val="22"/>
          <w:u w:val="single"/>
        </w:rPr>
      </w:pPr>
      <w:r w:rsidRPr="00ED76CE">
        <w:rPr>
          <w:rFonts w:ascii="Book Antiqua" w:hAnsi="Book Antiqua"/>
          <w:b/>
          <w:bCs/>
          <w:smallCaps/>
          <w:sz w:val="22"/>
          <w:szCs w:val="22"/>
          <w:u w:val="single"/>
        </w:rPr>
        <w:t xml:space="preserve">Place of Provision &amp; Supply Frequency </w:t>
      </w:r>
    </w:p>
    <w:p w14:paraId="20C9BBA9" w14:textId="77777777" w:rsidR="00B03C49" w:rsidRPr="00ED76CE" w:rsidRDefault="00B03C49" w:rsidP="00B03C49">
      <w:pPr>
        <w:spacing w:before="240"/>
        <w:jc w:val="both"/>
        <w:rPr>
          <w:rFonts w:ascii="Book Antiqua" w:hAnsi="Book Antiqua"/>
          <w:b/>
          <w:bCs/>
          <w:smallCaps/>
          <w:sz w:val="22"/>
          <w:szCs w:val="22"/>
          <w:u w:val="singl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17"/>
        <w:gridCol w:w="2389"/>
      </w:tblGrid>
      <w:tr w:rsidR="00B03C49" w:rsidRPr="00ED76CE" w14:paraId="781665EF" w14:textId="77777777" w:rsidTr="00C67DF2">
        <w:tc>
          <w:tcPr>
            <w:tcW w:w="0" w:type="auto"/>
          </w:tcPr>
          <w:p w14:paraId="76310A8C" w14:textId="77777777" w:rsidR="00B03C49" w:rsidRPr="00ED76CE" w:rsidRDefault="00B03C49" w:rsidP="00C67DF2">
            <w:pPr>
              <w:jc w:val="both"/>
              <w:rPr>
                <w:rFonts w:ascii="Book Antiqua" w:hAnsi="Book Antiqua"/>
                <w:b/>
                <w:sz w:val="22"/>
                <w:szCs w:val="22"/>
              </w:rPr>
            </w:pPr>
            <w:r w:rsidRPr="00ED76CE">
              <w:rPr>
                <w:rFonts w:ascii="Book Antiqua" w:hAnsi="Book Antiqua"/>
                <w:b/>
                <w:sz w:val="22"/>
                <w:szCs w:val="22"/>
              </w:rPr>
              <w:t>Activity/Location</w:t>
            </w:r>
          </w:p>
        </w:tc>
        <w:tc>
          <w:tcPr>
            <w:tcW w:w="0" w:type="auto"/>
          </w:tcPr>
          <w:p w14:paraId="526E99FD" w14:textId="77777777" w:rsidR="00B03C49" w:rsidRPr="00ED76CE" w:rsidRDefault="00B03C49" w:rsidP="00C67DF2">
            <w:pPr>
              <w:jc w:val="both"/>
              <w:rPr>
                <w:rFonts w:ascii="Book Antiqua" w:hAnsi="Book Antiqua"/>
                <w:b/>
                <w:sz w:val="22"/>
                <w:szCs w:val="22"/>
              </w:rPr>
            </w:pPr>
            <w:r w:rsidRPr="00ED76CE">
              <w:rPr>
                <w:rFonts w:ascii="Book Antiqua" w:hAnsi="Book Antiqua"/>
                <w:b/>
                <w:sz w:val="22"/>
                <w:szCs w:val="22"/>
              </w:rPr>
              <w:t xml:space="preserve">Estimated Frequency </w:t>
            </w:r>
          </w:p>
        </w:tc>
      </w:tr>
      <w:tr w:rsidR="00B03C49" w:rsidRPr="00ED76CE" w14:paraId="0EAFDAC8" w14:textId="77777777" w:rsidTr="00C67DF2">
        <w:tc>
          <w:tcPr>
            <w:tcW w:w="0" w:type="auto"/>
          </w:tcPr>
          <w:p w14:paraId="0E5178AA" w14:textId="77777777" w:rsidR="00B03C49" w:rsidRPr="00ED76CE" w:rsidRDefault="00B03C49" w:rsidP="00C67DF2">
            <w:pPr>
              <w:bidi/>
              <w:ind w:left="720"/>
              <w:jc w:val="both"/>
              <w:rPr>
                <w:rFonts w:ascii="Book Antiqua" w:hAnsi="Book Antiqua"/>
                <w:sz w:val="22"/>
                <w:szCs w:val="22"/>
              </w:rPr>
            </w:pPr>
            <w:r w:rsidRPr="00ED76CE">
              <w:rPr>
                <w:rFonts w:ascii="Book Antiqua" w:hAnsi="Book Antiqua"/>
                <w:sz w:val="22"/>
                <w:szCs w:val="22"/>
              </w:rPr>
              <w:t xml:space="preserve">Fuel Delivery to CRS Office &amp; Guest House </w:t>
            </w:r>
          </w:p>
        </w:tc>
        <w:tc>
          <w:tcPr>
            <w:tcW w:w="0" w:type="auto"/>
          </w:tcPr>
          <w:p w14:paraId="668EC887" w14:textId="77777777" w:rsidR="00B03C49" w:rsidRPr="00ED76CE" w:rsidRDefault="00B03C49" w:rsidP="00C67DF2">
            <w:pPr>
              <w:jc w:val="both"/>
              <w:rPr>
                <w:rFonts w:ascii="Book Antiqua" w:hAnsi="Book Antiqua"/>
                <w:sz w:val="22"/>
                <w:szCs w:val="22"/>
              </w:rPr>
            </w:pPr>
            <w:r>
              <w:rPr>
                <w:rFonts w:ascii="Book Antiqua" w:hAnsi="Book Antiqua"/>
                <w:sz w:val="22"/>
                <w:szCs w:val="22"/>
              </w:rPr>
              <w:t>3</w:t>
            </w:r>
            <w:r w:rsidRPr="00ED76CE">
              <w:rPr>
                <w:rFonts w:ascii="Book Antiqua" w:hAnsi="Book Antiqua"/>
                <w:sz w:val="22"/>
                <w:szCs w:val="22"/>
              </w:rPr>
              <w:t xml:space="preserve">- </w:t>
            </w:r>
            <w:r>
              <w:rPr>
                <w:rFonts w:ascii="Book Antiqua" w:hAnsi="Book Antiqua"/>
                <w:sz w:val="22"/>
                <w:szCs w:val="22"/>
              </w:rPr>
              <w:t xml:space="preserve">4 </w:t>
            </w:r>
            <w:r w:rsidRPr="00ED76CE">
              <w:rPr>
                <w:rFonts w:ascii="Book Antiqua" w:hAnsi="Book Antiqua"/>
                <w:sz w:val="22"/>
                <w:szCs w:val="22"/>
              </w:rPr>
              <w:t>Times a month</w:t>
            </w:r>
          </w:p>
        </w:tc>
      </w:tr>
      <w:tr w:rsidR="00B03C49" w:rsidRPr="00ED76CE" w14:paraId="55637CEB" w14:textId="77777777" w:rsidTr="00C67DF2">
        <w:tc>
          <w:tcPr>
            <w:tcW w:w="0" w:type="auto"/>
          </w:tcPr>
          <w:p w14:paraId="0B68E82D" w14:textId="77777777" w:rsidR="00B03C49" w:rsidRPr="00ED76CE" w:rsidRDefault="00B03C49" w:rsidP="00C67DF2">
            <w:pPr>
              <w:bidi/>
              <w:ind w:left="720"/>
              <w:jc w:val="both"/>
              <w:rPr>
                <w:rFonts w:ascii="Book Antiqua" w:hAnsi="Book Antiqua"/>
                <w:sz w:val="22"/>
                <w:szCs w:val="22"/>
              </w:rPr>
            </w:pPr>
            <w:r w:rsidRPr="00ED76CE">
              <w:rPr>
                <w:rFonts w:ascii="Book Antiqua" w:hAnsi="Book Antiqua"/>
                <w:sz w:val="22"/>
                <w:szCs w:val="22"/>
              </w:rPr>
              <w:t>Fuel Supply to CRS Vehicles at Fuel Station</w:t>
            </w:r>
          </w:p>
        </w:tc>
        <w:tc>
          <w:tcPr>
            <w:tcW w:w="0" w:type="auto"/>
          </w:tcPr>
          <w:p w14:paraId="529FBEB1" w14:textId="77777777" w:rsidR="00B03C49" w:rsidRPr="00ED76CE" w:rsidRDefault="00B03C49" w:rsidP="00C67DF2">
            <w:pPr>
              <w:jc w:val="both"/>
              <w:rPr>
                <w:rFonts w:ascii="Book Antiqua" w:hAnsi="Book Antiqua"/>
                <w:sz w:val="22"/>
                <w:szCs w:val="22"/>
              </w:rPr>
            </w:pPr>
            <w:r w:rsidRPr="00ED76CE">
              <w:rPr>
                <w:rFonts w:ascii="Book Antiqua" w:hAnsi="Book Antiqua"/>
                <w:sz w:val="22"/>
                <w:szCs w:val="22"/>
              </w:rPr>
              <w:t>As frequent as needed</w:t>
            </w:r>
          </w:p>
        </w:tc>
      </w:tr>
    </w:tbl>
    <w:p w14:paraId="64BC1D6F" w14:textId="77777777" w:rsidR="00B03C49" w:rsidRPr="00ED76CE" w:rsidRDefault="00B03C49" w:rsidP="00B03C49">
      <w:pPr>
        <w:jc w:val="both"/>
        <w:rPr>
          <w:rFonts w:ascii="Book Antiqua" w:hAnsi="Book Antiqua"/>
          <w:sz w:val="22"/>
          <w:szCs w:val="22"/>
        </w:rPr>
      </w:pPr>
    </w:p>
    <w:p w14:paraId="1FC211E7" w14:textId="77777777" w:rsidR="00B03C49" w:rsidRPr="00ED76CE" w:rsidRDefault="00B03C49" w:rsidP="00B03C49">
      <w:pPr>
        <w:jc w:val="both"/>
        <w:rPr>
          <w:rFonts w:ascii="Book Antiqua" w:hAnsi="Book Antiqua"/>
          <w:b/>
          <w:bCs/>
          <w:smallCaps/>
          <w:sz w:val="22"/>
          <w:szCs w:val="22"/>
          <w:u w:val="single"/>
        </w:rPr>
      </w:pPr>
      <w:r w:rsidRPr="00ED76CE">
        <w:rPr>
          <w:rFonts w:ascii="Book Antiqua" w:hAnsi="Book Antiqua"/>
          <w:b/>
          <w:bCs/>
          <w:smallCaps/>
          <w:sz w:val="22"/>
          <w:szCs w:val="22"/>
          <w:u w:val="single"/>
        </w:rPr>
        <w:t>The estimated Needed quantity &amp; Fuel Types</w:t>
      </w:r>
    </w:p>
    <w:p w14:paraId="733597F1" w14:textId="77777777" w:rsidR="00B03C49" w:rsidRPr="00ED76CE" w:rsidRDefault="00B03C49" w:rsidP="00B03C49">
      <w:pPr>
        <w:jc w:val="both"/>
        <w:rPr>
          <w:rFonts w:ascii="Book Antiqua" w:hAnsi="Book Antiqua"/>
          <w:b/>
          <w:bCs/>
          <w:smallCaps/>
          <w:sz w:val="22"/>
          <w:szCs w:val="22"/>
          <w:u w:val="single"/>
        </w:rPr>
      </w:pPr>
    </w:p>
    <w:p w14:paraId="6A12EE43" w14:textId="02E6F4E5" w:rsidR="00B03C49" w:rsidRPr="00ED76CE" w:rsidRDefault="00B03C49" w:rsidP="00B03C49">
      <w:pPr>
        <w:numPr>
          <w:ilvl w:val="0"/>
          <w:numId w:val="27"/>
        </w:numPr>
        <w:jc w:val="both"/>
        <w:rPr>
          <w:rFonts w:ascii="Book Antiqua" w:hAnsi="Book Antiqua"/>
          <w:sz w:val="22"/>
          <w:szCs w:val="22"/>
        </w:rPr>
      </w:pPr>
      <w:r w:rsidRPr="00ED76CE">
        <w:rPr>
          <w:rFonts w:ascii="Book Antiqua" w:hAnsi="Book Antiqua"/>
          <w:sz w:val="22"/>
          <w:szCs w:val="22"/>
        </w:rPr>
        <w:t xml:space="preserve">Diesel for </w:t>
      </w:r>
      <w:r w:rsidR="002D359A">
        <w:rPr>
          <w:rFonts w:ascii="Book Antiqua" w:hAnsi="Book Antiqua"/>
          <w:sz w:val="22"/>
          <w:szCs w:val="22"/>
        </w:rPr>
        <w:t>two</w:t>
      </w:r>
      <w:r w:rsidRPr="00ED76CE">
        <w:rPr>
          <w:rFonts w:ascii="Book Antiqua" w:hAnsi="Book Antiqua"/>
          <w:sz w:val="22"/>
          <w:szCs w:val="22"/>
        </w:rPr>
        <w:t xml:space="preserve"> generators – </w:t>
      </w:r>
      <w:r>
        <w:rPr>
          <w:rFonts w:ascii="Book Antiqua" w:hAnsi="Book Antiqua"/>
          <w:sz w:val="22"/>
          <w:szCs w:val="22"/>
        </w:rPr>
        <w:t>5000</w:t>
      </w:r>
      <w:r w:rsidRPr="00ED76CE">
        <w:rPr>
          <w:rFonts w:ascii="Book Antiqua" w:hAnsi="Book Antiqua"/>
          <w:sz w:val="22"/>
          <w:szCs w:val="22"/>
        </w:rPr>
        <w:t xml:space="preserve"> liters per month</w:t>
      </w:r>
    </w:p>
    <w:p w14:paraId="734B67F6" w14:textId="77777777" w:rsidR="00B03C49" w:rsidRPr="00ED76CE" w:rsidRDefault="00B03C49" w:rsidP="00B03C49">
      <w:pPr>
        <w:numPr>
          <w:ilvl w:val="0"/>
          <w:numId w:val="27"/>
        </w:numPr>
        <w:jc w:val="both"/>
        <w:rPr>
          <w:rFonts w:ascii="Book Antiqua" w:hAnsi="Book Antiqua"/>
          <w:sz w:val="22"/>
          <w:szCs w:val="22"/>
        </w:rPr>
      </w:pPr>
      <w:r w:rsidRPr="00ED76CE">
        <w:rPr>
          <w:rFonts w:ascii="Book Antiqua" w:hAnsi="Book Antiqua"/>
          <w:sz w:val="22"/>
          <w:szCs w:val="22"/>
        </w:rPr>
        <w:t xml:space="preserve">Diesel for </w:t>
      </w:r>
      <w:r>
        <w:rPr>
          <w:rFonts w:ascii="Book Antiqua" w:hAnsi="Book Antiqua"/>
          <w:sz w:val="22"/>
          <w:szCs w:val="22"/>
        </w:rPr>
        <w:t>3</w:t>
      </w:r>
      <w:r w:rsidRPr="00ED76CE">
        <w:rPr>
          <w:rFonts w:ascii="Book Antiqua" w:hAnsi="Book Antiqua"/>
          <w:sz w:val="22"/>
          <w:szCs w:val="22"/>
        </w:rPr>
        <w:t xml:space="preserve"> vehicles – </w:t>
      </w:r>
      <w:r>
        <w:rPr>
          <w:rFonts w:ascii="Book Antiqua" w:hAnsi="Book Antiqua"/>
          <w:sz w:val="22"/>
          <w:szCs w:val="22"/>
        </w:rPr>
        <w:t>2000</w:t>
      </w:r>
      <w:r w:rsidRPr="00ED76CE">
        <w:rPr>
          <w:rFonts w:ascii="Book Antiqua" w:hAnsi="Book Antiqua"/>
          <w:sz w:val="22"/>
          <w:szCs w:val="22"/>
        </w:rPr>
        <w:t xml:space="preserve"> liters per month</w:t>
      </w:r>
    </w:p>
    <w:p w14:paraId="2EE05097" w14:textId="77777777" w:rsidR="00B03C49" w:rsidRPr="00ED76CE" w:rsidRDefault="00B03C49" w:rsidP="00B03C49">
      <w:pPr>
        <w:numPr>
          <w:ilvl w:val="0"/>
          <w:numId w:val="27"/>
        </w:numPr>
        <w:jc w:val="both"/>
        <w:rPr>
          <w:rFonts w:ascii="Book Antiqua" w:hAnsi="Book Antiqua"/>
          <w:sz w:val="22"/>
          <w:szCs w:val="22"/>
        </w:rPr>
      </w:pPr>
      <w:r w:rsidRPr="00ED76CE">
        <w:rPr>
          <w:rFonts w:ascii="Book Antiqua" w:hAnsi="Book Antiqua"/>
          <w:sz w:val="22"/>
          <w:szCs w:val="22"/>
        </w:rPr>
        <w:t xml:space="preserve">Petrol for two vehicles – </w:t>
      </w:r>
      <w:r>
        <w:rPr>
          <w:rFonts w:ascii="Book Antiqua" w:hAnsi="Book Antiqua"/>
          <w:sz w:val="22"/>
          <w:szCs w:val="22"/>
        </w:rPr>
        <w:t>850</w:t>
      </w:r>
      <w:r w:rsidRPr="00ED76CE">
        <w:rPr>
          <w:rFonts w:ascii="Book Antiqua" w:hAnsi="Book Antiqua"/>
          <w:sz w:val="22"/>
          <w:szCs w:val="22"/>
        </w:rPr>
        <w:t xml:space="preserve"> liters per month</w:t>
      </w:r>
    </w:p>
    <w:p w14:paraId="6E806D05" w14:textId="77777777" w:rsidR="00B03C49" w:rsidRPr="00ED76CE" w:rsidRDefault="00B03C49" w:rsidP="00B03C49">
      <w:pPr>
        <w:jc w:val="both"/>
        <w:rPr>
          <w:rFonts w:ascii="Book Antiqua" w:hAnsi="Book Antiqua"/>
          <w:sz w:val="22"/>
          <w:szCs w:val="22"/>
        </w:rPr>
      </w:pPr>
    </w:p>
    <w:p w14:paraId="4FE3538C" w14:textId="77777777" w:rsidR="00B03C49" w:rsidRPr="00ED76CE" w:rsidRDefault="00B03C49" w:rsidP="00B03C49">
      <w:pPr>
        <w:pStyle w:val="Heading1"/>
        <w:jc w:val="both"/>
        <w:rPr>
          <w:rFonts w:ascii="Book Antiqua" w:hAnsi="Book Antiqua"/>
          <w:sz w:val="22"/>
          <w:szCs w:val="22"/>
        </w:rPr>
      </w:pPr>
      <w:r w:rsidRPr="00ED76CE">
        <w:rPr>
          <w:rFonts w:ascii="Book Antiqua" w:hAnsi="Book Antiqua"/>
          <w:b/>
          <w:bCs/>
          <w:smallCaps/>
          <w:sz w:val="22"/>
          <w:szCs w:val="22"/>
          <w:u w:val="single"/>
        </w:rPr>
        <w:t xml:space="preserve">Objectives &amp; Deliverables/Outcomes </w:t>
      </w:r>
    </w:p>
    <w:p w14:paraId="5F091014" w14:textId="77777777" w:rsidR="00B03C49" w:rsidRPr="00ED76CE" w:rsidRDefault="00B03C49" w:rsidP="00B03C49">
      <w:pPr>
        <w:jc w:val="both"/>
        <w:rPr>
          <w:rFonts w:ascii="Book Antiqua" w:hAnsi="Book Antiqua"/>
          <w:sz w:val="22"/>
          <w:szCs w:val="22"/>
        </w:rPr>
      </w:pPr>
    </w:p>
    <w:p w14:paraId="79BAB085" w14:textId="77777777" w:rsidR="00B03C49" w:rsidRPr="00ED76CE" w:rsidRDefault="00B03C49" w:rsidP="00B03C49">
      <w:pPr>
        <w:numPr>
          <w:ilvl w:val="0"/>
          <w:numId w:val="26"/>
        </w:numPr>
        <w:jc w:val="both"/>
        <w:rPr>
          <w:rFonts w:ascii="Book Antiqua" w:hAnsi="Book Antiqua"/>
          <w:sz w:val="22"/>
          <w:szCs w:val="22"/>
        </w:rPr>
      </w:pPr>
      <w:r w:rsidRPr="00ED76CE">
        <w:rPr>
          <w:rFonts w:ascii="Book Antiqua" w:hAnsi="Book Antiqua"/>
          <w:sz w:val="22"/>
          <w:szCs w:val="22"/>
        </w:rPr>
        <w:lastRenderedPageBreak/>
        <w:t>The vendor must supply CRS with a valid fuel quality certificate.</w:t>
      </w:r>
    </w:p>
    <w:p w14:paraId="0A12D5AE" w14:textId="77777777" w:rsidR="00B03C49" w:rsidRPr="00ED76CE" w:rsidRDefault="00B03C49" w:rsidP="00B03C49">
      <w:pPr>
        <w:numPr>
          <w:ilvl w:val="0"/>
          <w:numId w:val="26"/>
        </w:numPr>
        <w:jc w:val="both"/>
        <w:rPr>
          <w:rFonts w:ascii="Book Antiqua" w:hAnsi="Book Antiqua"/>
          <w:sz w:val="22"/>
          <w:szCs w:val="22"/>
        </w:rPr>
      </w:pPr>
      <w:r w:rsidRPr="00ED76CE">
        <w:rPr>
          <w:rFonts w:ascii="Book Antiqua" w:hAnsi="Book Antiqua"/>
          <w:sz w:val="22"/>
          <w:szCs w:val="22"/>
        </w:rPr>
        <w:t>The fuel must be of the highest quality, free from waxes and contaminants.</w:t>
      </w:r>
    </w:p>
    <w:p w14:paraId="0F9C3554" w14:textId="77777777" w:rsidR="00B03C49" w:rsidRPr="00ED76CE" w:rsidRDefault="00B03C49" w:rsidP="00B03C49">
      <w:pPr>
        <w:numPr>
          <w:ilvl w:val="0"/>
          <w:numId w:val="26"/>
        </w:numPr>
        <w:jc w:val="both"/>
        <w:rPr>
          <w:rFonts w:ascii="Book Antiqua" w:hAnsi="Book Antiqua"/>
          <w:sz w:val="22"/>
          <w:szCs w:val="22"/>
        </w:rPr>
      </w:pPr>
      <w:r w:rsidRPr="00ED76CE">
        <w:rPr>
          <w:rFonts w:ascii="Book Antiqua" w:hAnsi="Book Antiqua"/>
          <w:sz w:val="22"/>
          <w:szCs w:val="22"/>
        </w:rPr>
        <w:t xml:space="preserve">The vendor should be able to provide fuel for CRS upon immediate request from CRS’s assigned Focal points that will be listed on the Agreement </w:t>
      </w:r>
    </w:p>
    <w:p w14:paraId="76B68512" w14:textId="77777777" w:rsidR="00B03C49" w:rsidRPr="00ED76CE" w:rsidRDefault="00B03C49" w:rsidP="00B03C49">
      <w:pPr>
        <w:numPr>
          <w:ilvl w:val="0"/>
          <w:numId w:val="26"/>
        </w:numPr>
        <w:jc w:val="both"/>
        <w:rPr>
          <w:rFonts w:ascii="Book Antiqua" w:hAnsi="Book Antiqua"/>
          <w:sz w:val="22"/>
          <w:szCs w:val="22"/>
        </w:rPr>
      </w:pPr>
      <w:r w:rsidRPr="00ED76CE">
        <w:rPr>
          <w:rFonts w:ascii="Book Antiqua" w:hAnsi="Book Antiqua"/>
          <w:sz w:val="22"/>
          <w:szCs w:val="22"/>
        </w:rPr>
        <w:t>The vendor must always be able to supply CRS with quality diesel and petrol at designated fueling stations within Port Sudan.</w:t>
      </w:r>
    </w:p>
    <w:p w14:paraId="531BEE29" w14:textId="77777777" w:rsidR="00B03C49" w:rsidRPr="00ED76CE" w:rsidRDefault="00B03C49" w:rsidP="00B03C49">
      <w:pPr>
        <w:numPr>
          <w:ilvl w:val="0"/>
          <w:numId w:val="26"/>
        </w:numPr>
        <w:jc w:val="both"/>
        <w:rPr>
          <w:rFonts w:ascii="Book Antiqua" w:hAnsi="Book Antiqua"/>
          <w:sz w:val="22"/>
          <w:szCs w:val="22"/>
        </w:rPr>
      </w:pPr>
      <w:r w:rsidRPr="00ED76CE">
        <w:rPr>
          <w:rFonts w:ascii="Book Antiqua" w:hAnsi="Book Antiqua"/>
          <w:sz w:val="22"/>
          <w:szCs w:val="22"/>
        </w:rPr>
        <w:t xml:space="preserve">The vendor must maintain, make available, and obtain all records related to these goods and services for inspection </w:t>
      </w:r>
      <w:proofErr w:type="gramStart"/>
      <w:r w:rsidRPr="00ED76CE">
        <w:rPr>
          <w:rFonts w:ascii="Book Antiqua" w:hAnsi="Book Antiqua"/>
          <w:sz w:val="22"/>
          <w:szCs w:val="22"/>
        </w:rPr>
        <w:t>on a monthly basis</w:t>
      </w:r>
      <w:proofErr w:type="gramEnd"/>
      <w:r w:rsidRPr="00ED76CE">
        <w:rPr>
          <w:rFonts w:ascii="Book Antiqua" w:hAnsi="Book Antiqua"/>
          <w:sz w:val="22"/>
          <w:szCs w:val="22"/>
        </w:rPr>
        <w:t xml:space="preserve"> and/ or upon reasonable notice.</w:t>
      </w:r>
    </w:p>
    <w:p w14:paraId="718C8703" w14:textId="77777777" w:rsidR="00B03C49" w:rsidRPr="00ED76CE" w:rsidRDefault="00B03C49" w:rsidP="00B03C49">
      <w:pPr>
        <w:numPr>
          <w:ilvl w:val="0"/>
          <w:numId w:val="26"/>
        </w:numPr>
        <w:jc w:val="both"/>
        <w:rPr>
          <w:rFonts w:ascii="Book Antiqua" w:hAnsi="Book Antiqua"/>
          <w:sz w:val="22"/>
          <w:szCs w:val="22"/>
        </w:rPr>
      </w:pPr>
      <w:r w:rsidRPr="00ED76CE">
        <w:rPr>
          <w:rFonts w:ascii="Book Antiqua" w:hAnsi="Book Antiqua"/>
          <w:sz w:val="22"/>
          <w:szCs w:val="22"/>
        </w:rPr>
        <w:t>Fuel prices should align with government-fixed rates, and any contract amendments should reflect the newly agreed prices.</w:t>
      </w:r>
    </w:p>
    <w:p w14:paraId="3724826A" w14:textId="77777777" w:rsidR="00B03C49" w:rsidRPr="00ED76CE" w:rsidRDefault="00B03C49" w:rsidP="00B03C49">
      <w:pPr>
        <w:numPr>
          <w:ilvl w:val="0"/>
          <w:numId w:val="26"/>
        </w:numPr>
        <w:jc w:val="both"/>
        <w:rPr>
          <w:rFonts w:ascii="Book Antiqua" w:hAnsi="Book Antiqua"/>
          <w:sz w:val="22"/>
          <w:szCs w:val="22"/>
        </w:rPr>
      </w:pPr>
      <w:r w:rsidRPr="00ED76CE">
        <w:rPr>
          <w:rFonts w:ascii="Book Antiqua" w:hAnsi="Book Antiqua"/>
          <w:sz w:val="22"/>
          <w:szCs w:val="22"/>
        </w:rPr>
        <w:t>Fuel prices will be based on the prevailing market rates at the time of supply.</w:t>
      </w:r>
    </w:p>
    <w:p w14:paraId="0EABEDF5" w14:textId="77777777" w:rsidR="00B03C49" w:rsidRPr="00ED76CE" w:rsidRDefault="00B03C49" w:rsidP="00B03C49">
      <w:pPr>
        <w:numPr>
          <w:ilvl w:val="0"/>
          <w:numId w:val="26"/>
        </w:numPr>
        <w:jc w:val="both"/>
        <w:rPr>
          <w:rFonts w:ascii="Book Antiqua" w:hAnsi="Book Antiqua"/>
          <w:sz w:val="22"/>
          <w:szCs w:val="22"/>
        </w:rPr>
      </w:pPr>
      <w:r w:rsidRPr="00ED76CE">
        <w:rPr>
          <w:rFonts w:ascii="Book Antiqua" w:hAnsi="Book Antiqua"/>
          <w:sz w:val="22"/>
          <w:szCs w:val="22"/>
        </w:rPr>
        <w:t xml:space="preserve">Fuel deliveries will be made to CRS depots as required. </w:t>
      </w:r>
    </w:p>
    <w:p w14:paraId="74D4947C" w14:textId="77777777" w:rsidR="00B03C49" w:rsidRPr="00ED76CE" w:rsidRDefault="00B03C49" w:rsidP="00B03C49">
      <w:pPr>
        <w:numPr>
          <w:ilvl w:val="0"/>
          <w:numId w:val="26"/>
        </w:numPr>
        <w:jc w:val="both"/>
        <w:rPr>
          <w:rFonts w:ascii="Book Antiqua" w:hAnsi="Book Antiqua"/>
          <w:sz w:val="22"/>
          <w:szCs w:val="22"/>
        </w:rPr>
      </w:pPr>
      <w:r w:rsidRPr="00ED76CE">
        <w:rPr>
          <w:rFonts w:ascii="Book Antiqua" w:hAnsi="Book Antiqua"/>
          <w:sz w:val="22"/>
          <w:szCs w:val="22"/>
        </w:rPr>
        <w:t>Long Term Agreements will be in USD</w:t>
      </w:r>
    </w:p>
    <w:p w14:paraId="1A515A00" w14:textId="77777777" w:rsidR="00B03C49" w:rsidRPr="00ED76CE" w:rsidRDefault="00B03C49" w:rsidP="00B03C49">
      <w:pPr>
        <w:numPr>
          <w:ilvl w:val="0"/>
          <w:numId w:val="26"/>
        </w:numPr>
        <w:jc w:val="both"/>
        <w:rPr>
          <w:rFonts w:ascii="Book Antiqua" w:hAnsi="Book Antiqua"/>
          <w:sz w:val="22"/>
          <w:szCs w:val="22"/>
        </w:rPr>
      </w:pPr>
      <w:r w:rsidRPr="00ED76CE">
        <w:rPr>
          <w:rFonts w:ascii="Book Antiqua" w:hAnsi="Book Antiqua"/>
          <w:sz w:val="22"/>
          <w:szCs w:val="22"/>
        </w:rPr>
        <w:t xml:space="preserve">All payments to the Vendor will be in Local Currency based on the official Exchange rates at the date of the payment </w:t>
      </w:r>
    </w:p>
    <w:p w14:paraId="3DF67CB4" w14:textId="77777777" w:rsidR="00B03C49" w:rsidRPr="00ED76CE" w:rsidRDefault="00B03C49" w:rsidP="00B03C49">
      <w:pPr>
        <w:numPr>
          <w:ilvl w:val="0"/>
          <w:numId w:val="26"/>
        </w:numPr>
        <w:jc w:val="both"/>
        <w:rPr>
          <w:rFonts w:ascii="Book Antiqua" w:hAnsi="Book Antiqua"/>
          <w:sz w:val="22"/>
          <w:szCs w:val="22"/>
        </w:rPr>
      </w:pPr>
      <w:r w:rsidRPr="00ED76CE">
        <w:rPr>
          <w:rFonts w:ascii="Book Antiqua" w:hAnsi="Book Antiqua"/>
          <w:sz w:val="22"/>
          <w:szCs w:val="22"/>
        </w:rPr>
        <w:t xml:space="preserve">Payment of Fuel Delivered to CRS will be affected monthly based on the Delivery notes confirmed &amp; Signed by both CRS and the vendor and the related Invoices </w:t>
      </w:r>
    </w:p>
    <w:p w14:paraId="341AE2E7" w14:textId="77777777" w:rsidR="00B03C49" w:rsidRPr="00ED76CE" w:rsidRDefault="00B03C49" w:rsidP="00B03C49">
      <w:pPr>
        <w:numPr>
          <w:ilvl w:val="0"/>
          <w:numId w:val="26"/>
        </w:numPr>
        <w:jc w:val="both"/>
        <w:rPr>
          <w:rFonts w:ascii="Book Antiqua" w:hAnsi="Book Antiqua"/>
          <w:sz w:val="22"/>
          <w:szCs w:val="22"/>
        </w:rPr>
      </w:pPr>
      <w:r w:rsidRPr="00ED76CE">
        <w:rPr>
          <w:rFonts w:ascii="Book Antiqua" w:hAnsi="Book Antiqua"/>
          <w:sz w:val="22"/>
          <w:szCs w:val="22"/>
        </w:rPr>
        <w:t>Payment of Fuel Supplied at Fuel Stations will be according to the vendor’s adopted collection Mechanism (Tickets / Vouchers / E-Cards</w:t>
      </w:r>
      <w:r>
        <w:rPr>
          <w:rFonts w:ascii="Book Antiqua" w:hAnsi="Book Antiqua"/>
          <w:sz w:val="22"/>
          <w:szCs w:val="22"/>
        </w:rPr>
        <w:t xml:space="preserve"> </w:t>
      </w:r>
      <w:r w:rsidRPr="00ED76CE">
        <w:rPr>
          <w:rFonts w:ascii="Book Antiqua" w:hAnsi="Book Antiqua"/>
          <w:sz w:val="22"/>
          <w:szCs w:val="22"/>
        </w:rPr>
        <w:t xml:space="preserve">(pre-paid card) / Others) </w:t>
      </w:r>
    </w:p>
    <w:p w14:paraId="067F85C6" w14:textId="77777777" w:rsidR="00B03C49" w:rsidRPr="00ED76CE" w:rsidRDefault="00B03C49" w:rsidP="00B03C49">
      <w:pPr>
        <w:ind w:left="720"/>
        <w:jc w:val="both"/>
        <w:rPr>
          <w:rFonts w:ascii="Book Antiqua" w:hAnsi="Book Antiqua"/>
          <w:sz w:val="22"/>
          <w:szCs w:val="22"/>
        </w:rPr>
      </w:pPr>
    </w:p>
    <w:p w14:paraId="653BA5D7" w14:textId="77777777" w:rsidR="00B03C49" w:rsidRPr="00ED76CE" w:rsidRDefault="00B03C49" w:rsidP="00B03C49">
      <w:pPr>
        <w:jc w:val="both"/>
        <w:rPr>
          <w:rFonts w:ascii="Book Antiqua" w:hAnsi="Book Antiqua"/>
          <w:b/>
          <w:bCs/>
          <w:smallCaps/>
          <w:sz w:val="22"/>
          <w:szCs w:val="22"/>
          <w:u w:val="single"/>
        </w:rPr>
      </w:pPr>
    </w:p>
    <w:p w14:paraId="3C5609B0" w14:textId="77777777" w:rsidR="00B03C49" w:rsidRPr="00ED76CE" w:rsidRDefault="00B03C49" w:rsidP="00B03C49">
      <w:pPr>
        <w:jc w:val="both"/>
        <w:rPr>
          <w:rFonts w:ascii="Book Antiqua" w:hAnsi="Book Antiqua"/>
          <w:b/>
          <w:bCs/>
          <w:smallCaps/>
          <w:sz w:val="22"/>
          <w:szCs w:val="22"/>
          <w:u w:val="single"/>
        </w:rPr>
      </w:pPr>
      <w:r w:rsidRPr="00ED76CE">
        <w:rPr>
          <w:rFonts w:ascii="Book Antiqua" w:hAnsi="Book Antiqua"/>
          <w:b/>
          <w:bCs/>
          <w:smallCaps/>
          <w:sz w:val="22"/>
          <w:szCs w:val="22"/>
          <w:u w:val="single"/>
        </w:rPr>
        <w:t xml:space="preserve">Key Information </w:t>
      </w:r>
    </w:p>
    <w:p w14:paraId="4BBE83F2" w14:textId="77777777" w:rsidR="00B03C49" w:rsidRPr="00ED76CE" w:rsidRDefault="00B03C49" w:rsidP="00B03C49">
      <w:pPr>
        <w:jc w:val="both"/>
        <w:rPr>
          <w:rFonts w:ascii="Book Antiqua" w:hAnsi="Book Antiqua"/>
          <w:b/>
          <w:bCs/>
          <w:smallCaps/>
          <w:sz w:val="22"/>
          <w:szCs w:val="22"/>
          <w:u w:val="single"/>
        </w:rPr>
      </w:pPr>
    </w:p>
    <w:p w14:paraId="66D8C10A" w14:textId="4D2C96BE" w:rsidR="00B03C49" w:rsidRPr="00ED76CE" w:rsidRDefault="00B03C49" w:rsidP="00B03C49">
      <w:pPr>
        <w:jc w:val="both"/>
        <w:rPr>
          <w:rFonts w:ascii="Book Antiqua" w:hAnsi="Book Antiqua"/>
          <w:sz w:val="22"/>
          <w:szCs w:val="22"/>
        </w:rPr>
      </w:pPr>
      <w:r w:rsidRPr="00ED76CE">
        <w:rPr>
          <w:rFonts w:ascii="Book Antiqua" w:hAnsi="Book Antiqua"/>
          <w:sz w:val="22"/>
          <w:szCs w:val="22"/>
        </w:rPr>
        <w:t xml:space="preserve">Vendors to ensure all the KEY Information below are covered in their Proposals &amp; Financial offers in addition to other documents/info mentioned on Bid / RFQ Number </w:t>
      </w:r>
      <w:r w:rsidR="00F775AA" w:rsidRPr="00F775AA">
        <w:rPr>
          <w:rFonts w:ascii="Book Antiqua" w:hAnsi="Book Antiqua"/>
          <w:sz w:val="22"/>
          <w:szCs w:val="22"/>
        </w:rPr>
        <w:t>CRS-</w:t>
      </w:r>
      <w:r w:rsidR="007D63BA">
        <w:rPr>
          <w:rFonts w:ascii="Book Antiqua" w:hAnsi="Book Antiqua"/>
          <w:sz w:val="22"/>
          <w:szCs w:val="22"/>
        </w:rPr>
        <w:t>OM</w:t>
      </w:r>
      <w:r w:rsidR="00F775AA" w:rsidRPr="00F775AA">
        <w:rPr>
          <w:rFonts w:ascii="Book Antiqua" w:hAnsi="Book Antiqua"/>
          <w:sz w:val="22"/>
          <w:szCs w:val="22"/>
        </w:rPr>
        <w:t>-SD</w:t>
      </w:r>
      <w:r w:rsidR="007D53E6">
        <w:rPr>
          <w:rFonts w:ascii="Book Antiqua" w:hAnsi="Book Antiqua"/>
          <w:sz w:val="22"/>
          <w:szCs w:val="22"/>
        </w:rPr>
        <w:t>0000</w:t>
      </w:r>
      <w:r w:rsidR="00F775AA" w:rsidRPr="00F775AA">
        <w:rPr>
          <w:rFonts w:ascii="Book Antiqua" w:hAnsi="Book Antiqua"/>
          <w:sz w:val="22"/>
          <w:szCs w:val="22"/>
        </w:rPr>
        <w:t>-202</w:t>
      </w:r>
      <w:r w:rsidR="00515D94">
        <w:rPr>
          <w:rFonts w:ascii="Book Antiqua" w:hAnsi="Book Antiqua"/>
          <w:sz w:val="22"/>
          <w:szCs w:val="22"/>
        </w:rPr>
        <w:t>6</w:t>
      </w:r>
      <w:r w:rsidR="00F775AA" w:rsidRPr="00F775AA">
        <w:rPr>
          <w:rFonts w:ascii="Book Antiqua" w:hAnsi="Book Antiqua"/>
          <w:sz w:val="22"/>
          <w:szCs w:val="22"/>
        </w:rPr>
        <w:t xml:space="preserve">                          </w:t>
      </w:r>
    </w:p>
    <w:p w14:paraId="24728C94" w14:textId="77777777" w:rsidR="00B03C49" w:rsidRPr="00ED76CE" w:rsidRDefault="00B03C49" w:rsidP="00B03C49">
      <w:pPr>
        <w:jc w:val="both"/>
        <w:rPr>
          <w:rFonts w:ascii="Book Antiqua" w:hAnsi="Book Antiqua"/>
          <w:b/>
          <w:bCs/>
          <w:smallCaps/>
          <w:sz w:val="22"/>
          <w:szCs w:val="22"/>
          <w:u w:val="single"/>
        </w:rPr>
      </w:pPr>
    </w:p>
    <w:p w14:paraId="5987CB7A" w14:textId="77777777" w:rsidR="00B03C49" w:rsidRPr="00ED76CE" w:rsidRDefault="00B03C49" w:rsidP="00B03C49">
      <w:pPr>
        <w:numPr>
          <w:ilvl w:val="0"/>
          <w:numId w:val="28"/>
        </w:numPr>
        <w:jc w:val="both"/>
        <w:rPr>
          <w:rFonts w:ascii="Book Antiqua" w:hAnsi="Book Antiqua"/>
          <w:sz w:val="22"/>
          <w:szCs w:val="22"/>
        </w:rPr>
      </w:pPr>
      <w:r w:rsidRPr="00ED76CE">
        <w:rPr>
          <w:rFonts w:ascii="Book Antiqua" w:hAnsi="Book Antiqua"/>
          <w:sz w:val="22"/>
          <w:szCs w:val="22"/>
        </w:rPr>
        <w:t xml:space="preserve">Prices </w:t>
      </w:r>
    </w:p>
    <w:p w14:paraId="4995ECA0" w14:textId="77777777" w:rsidR="00B03C49" w:rsidRPr="00ED76CE" w:rsidRDefault="00B03C49" w:rsidP="00B03C49">
      <w:pPr>
        <w:pStyle w:val="Heading1"/>
        <w:jc w:val="both"/>
        <w:rPr>
          <w:rFonts w:ascii="Book Antiqua" w:hAnsi="Book Antiqua"/>
          <w:b/>
          <w:bCs/>
          <w:smallCaps/>
          <w:sz w:val="22"/>
          <w:szCs w:val="22"/>
          <w:u w:val="singl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84"/>
        <w:gridCol w:w="791"/>
        <w:gridCol w:w="1915"/>
      </w:tblGrid>
      <w:tr w:rsidR="00B03C49" w:rsidRPr="00ED76CE" w14:paraId="090957B5" w14:textId="77777777" w:rsidTr="00C67DF2">
        <w:tc>
          <w:tcPr>
            <w:tcW w:w="0" w:type="auto"/>
          </w:tcPr>
          <w:p w14:paraId="17A37FC8" w14:textId="77777777" w:rsidR="00B03C49" w:rsidRPr="00ED76CE" w:rsidRDefault="00B03C49" w:rsidP="00C67DF2">
            <w:pPr>
              <w:jc w:val="both"/>
              <w:rPr>
                <w:rFonts w:ascii="Book Antiqua" w:hAnsi="Book Antiqua"/>
                <w:b/>
                <w:sz w:val="22"/>
                <w:szCs w:val="22"/>
              </w:rPr>
            </w:pPr>
            <w:bookmarkStart w:id="1" w:name="_Hlk213229295"/>
            <w:r w:rsidRPr="00ED76CE">
              <w:rPr>
                <w:rFonts w:ascii="Book Antiqua" w:hAnsi="Book Antiqua"/>
                <w:b/>
                <w:sz w:val="22"/>
                <w:szCs w:val="22"/>
              </w:rPr>
              <w:t>Fuel Type/Delivery Location</w:t>
            </w:r>
          </w:p>
        </w:tc>
        <w:tc>
          <w:tcPr>
            <w:tcW w:w="0" w:type="auto"/>
          </w:tcPr>
          <w:p w14:paraId="7669E455" w14:textId="77777777" w:rsidR="00B03C49" w:rsidRPr="00ED76CE" w:rsidRDefault="00B03C49" w:rsidP="00C67DF2">
            <w:pPr>
              <w:jc w:val="both"/>
              <w:rPr>
                <w:rFonts w:ascii="Book Antiqua" w:hAnsi="Book Antiqua"/>
                <w:b/>
                <w:sz w:val="22"/>
                <w:szCs w:val="22"/>
              </w:rPr>
            </w:pPr>
            <w:r w:rsidRPr="00ED76CE">
              <w:rPr>
                <w:rFonts w:ascii="Book Antiqua" w:hAnsi="Book Antiqua"/>
                <w:b/>
                <w:sz w:val="22"/>
                <w:szCs w:val="22"/>
              </w:rPr>
              <w:t>UOM</w:t>
            </w:r>
          </w:p>
        </w:tc>
        <w:tc>
          <w:tcPr>
            <w:tcW w:w="0" w:type="auto"/>
          </w:tcPr>
          <w:p w14:paraId="5769986C" w14:textId="77777777" w:rsidR="00B03C49" w:rsidRPr="00ED76CE" w:rsidRDefault="00B03C49" w:rsidP="00C67DF2">
            <w:pPr>
              <w:jc w:val="both"/>
              <w:rPr>
                <w:rFonts w:ascii="Book Antiqua" w:hAnsi="Book Antiqua"/>
                <w:b/>
                <w:sz w:val="22"/>
                <w:szCs w:val="22"/>
              </w:rPr>
            </w:pPr>
            <w:r w:rsidRPr="00ED76CE">
              <w:rPr>
                <w:rFonts w:ascii="Book Antiqua" w:hAnsi="Book Antiqua"/>
                <w:b/>
                <w:sz w:val="22"/>
                <w:szCs w:val="22"/>
              </w:rPr>
              <w:t xml:space="preserve">Unit Price (USD)  </w:t>
            </w:r>
          </w:p>
        </w:tc>
      </w:tr>
      <w:tr w:rsidR="00B03C49" w:rsidRPr="00ED76CE" w14:paraId="7FAF25A5" w14:textId="77777777" w:rsidTr="00C67DF2">
        <w:tc>
          <w:tcPr>
            <w:tcW w:w="0" w:type="auto"/>
          </w:tcPr>
          <w:p w14:paraId="46766085" w14:textId="4D7B1A97" w:rsidR="00B03C49" w:rsidRPr="00ED76CE" w:rsidRDefault="00B03C49" w:rsidP="00C67DF2">
            <w:pPr>
              <w:bidi/>
              <w:ind w:left="720"/>
              <w:jc w:val="both"/>
              <w:rPr>
                <w:rFonts w:ascii="Book Antiqua" w:hAnsi="Book Antiqua"/>
                <w:sz w:val="22"/>
                <w:szCs w:val="22"/>
              </w:rPr>
            </w:pPr>
            <w:r w:rsidRPr="00ED76CE">
              <w:rPr>
                <w:rFonts w:ascii="Book Antiqua" w:hAnsi="Book Antiqua"/>
                <w:sz w:val="22"/>
                <w:szCs w:val="22"/>
              </w:rPr>
              <w:t>Diesel (Supply &amp; delivery to CRS</w:t>
            </w:r>
            <w:r w:rsidR="006D240F">
              <w:rPr>
                <w:rFonts w:ascii="Book Antiqua" w:hAnsi="Book Antiqua"/>
                <w:sz w:val="22"/>
                <w:szCs w:val="22"/>
              </w:rPr>
              <w:t xml:space="preserve"> Office</w:t>
            </w:r>
            <w:r w:rsidRPr="00ED76CE">
              <w:rPr>
                <w:rFonts w:ascii="Book Antiqua" w:hAnsi="Book Antiqua"/>
                <w:sz w:val="22"/>
                <w:szCs w:val="22"/>
              </w:rPr>
              <w:t xml:space="preserve">) </w:t>
            </w:r>
          </w:p>
        </w:tc>
        <w:tc>
          <w:tcPr>
            <w:tcW w:w="0" w:type="auto"/>
          </w:tcPr>
          <w:p w14:paraId="466196C6" w14:textId="1EE609E5" w:rsidR="00B03C49" w:rsidRPr="00ED76CE" w:rsidRDefault="00B03C49" w:rsidP="00C67DF2">
            <w:pPr>
              <w:jc w:val="both"/>
              <w:rPr>
                <w:rFonts w:ascii="Book Antiqua" w:hAnsi="Book Antiqua"/>
                <w:sz w:val="22"/>
                <w:szCs w:val="22"/>
              </w:rPr>
            </w:pPr>
            <w:r>
              <w:rPr>
                <w:rFonts w:ascii="Book Antiqua" w:hAnsi="Book Antiqua"/>
                <w:sz w:val="22"/>
                <w:szCs w:val="22"/>
              </w:rPr>
              <w:t xml:space="preserve">1Liter </w:t>
            </w:r>
          </w:p>
        </w:tc>
        <w:tc>
          <w:tcPr>
            <w:tcW w:w="0" w:type="auto"/>
          </w:tcPr>
          <w:p w14:paraId="28E1F635" w14:textId="77777777" w:rsidR="00B03C49" w:rsidRPr="00ED76CE" w:rsidRDefault="00B03C49" w:rsidP="00C67DF2">
            <w:pPr>
              <w:jc w:val="both"/>
              <w:rPr>
                <w:rFonts w:ascii="Book Antiqua" w:hAnsi="Book Antiqua"/>
                <w:sz w:val="22"/>
                <w:szCs w:val="22"/>
              </w:rPr>
            </w:pPr>
          </w:p>
        </w:tc>
      </w:tr>
      <w:tr w:rsidR="00B03C49" w:rsidRPr="00ED76CE" w14:paraId="15F9B031" w14:textId="77777777" w:rsidTr="00C67DF2">
        <w:tc>
          <w:tcPr>
            <w:tcW w:w="0" w:type="auto"/>
          </w:tcPr>
          <w:p w14:paraId="7D441556" w14:textId="77777777" w:rsidR="00B03C49" w:rsidRPr="00ED76CE" w:rsidRDefault="00B03C49" w:rsidP="00C67DF2">
            <w:pPr>
              <w:bidi/>
              <w:ind w:left="720"/>
              <w:jc w:val="both"/>
              <w:rPr>
                <w:rFonts w:ascii="Book Antiqua" w:hAnsi="Book Antiqua"/>
                <w:sz w:val="22"/>
                <w:szCs w:val="22"/>
              </w:rPr>
            </w:pPr>
            <w:r w:rsidRPr="00ED76CE">
              <w:rPr>
                <w:rFonts w:ascii="Book Antiqua" w:hAnsi="Book Antiqua"/>
                <w:sz w:val="22"/>
                <w:szCs w:val="22"/>
              </w:rPr>
              <w:t>Diesel (Supply to CRS Vehicles at Fuel Station)</w:t>
            </w:r>
          </w:p>
        </w:tc>
        <w:tc>
          <w:tcPr>
            <w:tcW w:w="0" w:type="auto"/>
          </w:tcPr>
          <w:p w14:paraId="37F381BF" w14:textId="59159003" w:rsidR="00B03C49" w:rsidRPr="00ED76CE" w:rsidRDefault="00B03C49" w:rsidP="00C67DF2">
            <w:pPr>
              <w:jc w:val="both"/>
              <w:rPr>
                <w:rFonts w:ascii="Book Antiqua" w:hAnsi="Book Antiqua"/>
                <w:sz w:val="22"/>
                <w:szCs w:val="22"/>
              </w:rPr>
            </w:pPr>
            <w:r>
              <w:rPr>
                <w:rFonts w:ascii="Book Antiqua" w:hAnsi="Book Antiqua"/>
                <w:sz w:val="22"/>
                <w:szCs w:val="22"/>
              </w:rPr>
              <w:t xml:space="preserve">1Liter </w:t>
            </w:r>
          </w:p>
        </w:tc>
        <w:tc>
          <w:tcPr>
            <w:tcW w:w="0" w:type="auto"/>
          </w:tcPr>
          <w:p w14:paraId="13C55FD2" w14:textId="77777777" w:rsidR="00B03C49" w:rsidRPr="00ED76CE" w:rsidRDefault="00B03C49" w:rsidP="00C67DF2">
            <w:pPr>
              <w:jc w:val="both"/>
              <w:rPr>
                <w:rFonts w:ascii="Book Antiqua" w:hAnsi="Book Antiqua"/>
                <w:sz w:val="22"/>
                <w:szCs w:val="22"/>
              </w:rPr>
            </w:pPr>
          </w:p>
        </w:tc>
      </w:tr>
      <w:tr w:rsidR="00B03C49" w:rsidRPr="00ED76CE" w14:paraId="1EECD4BA" w14:textId="77777777" w:rsidTr="00C67DF2">
        <w:tc>
          <w:tcPr>
            <w:tcW w:w="0" w:type="auto"/>
          </w:tcPr>
          <w:p w14:paraId="26E9046B" w14:textId="77777777" w:rsidR="00B03C49" w:rsidRPr="00ED76CE" w:rsidRDefault="00B03C49" w:rsidP="00C67DF2">
            <w:pPr>
              <w:bidi/>
              <w:ind w:left="720"/>
              <w:jc w:val="both"/>
              <w:rPr>
                <w:rFonts w:ascii="Book Antiqua" w:hAnsi="Book Antiqua"/>
                <w:sz w:val="22"/>
                <w:szCs w:val="22"/>
              </w:rPr>
            </w:pPr>
            <w:r w:rsidRPr="00ED76CE">
              <w:rPr>
                <w:rFonts w:ascii="Book Antiqua" w:hAnsi="Book Antiqua"/>
                <w:sz w:val="22"/>
                <w:szCs w:val="22"/>
              </w:rPr>
              <w:t>Petrol (Supply to CRS Vehicles at Fuel Station)</w:t>
            </w:r>
          </w:p>
        </w:tc>
        <w:tc>
          <w:tcPr>
            <w:tcW w:w="0" w:type="auto"/>
          </w:tcPr>
          <w:p w14:paraId="545B54B0" w14:textId="31865FF5" w:rsidR="00B03C49" w:rsidRPr="00ED76CE" w:rsidRDefault="00B03C49" w:rsidP="00C67DF2">
            <w:pPr>
              <w:jc w:val="both"/>
              <w:rPr>
                <w:rFonts w:ascii="Book Antiqua" w:hAnsi="Book Antiqua"/>
                <w:sz w:val="22"/>
                <w:szCs w:val="22"/>
              </w:rPr>
            </w:pPr>
            <w:r>
              <w:rPr>
                <w:rFonts w:ascii="Book Antiqua" w:hAnsi="Book Antiqua"/>
                <w:sz w:val="22"/>
                <w:szCs w:val="22"/>
              </w:rPr>
              <w:t>1Liter</w:t>
            </w:r>
          </w:p>
        </w:tc>
        <w:tc>
          <w:tcPr>
            <w:tcW w:w="0" w:type="auto"/>
          </w:tcPr>
          <w:p w14:paraId="4ECCB948" w14:textId="77777777" w:rsidR="00B03C49" w:rsidRPr="00ED76CE" w:rsidRDefault="00B03C49" w:rsidP="00C67DF2">
            <w:pPr>
              <w:jc w:val="both"/>
              <w:rPr>
                <w:rFonts w:ascii="Book Antiqua" w:hAnsi="Book Antiqua"/>
                <w:sz w:val="22"/>
                <w:szCs w:val="22"/>
              </w:rPr>
            </w:pPr>
          </w:p>
        </w:tc>
      </w:tr>
      <w:bookmarkEnd w:id="1"/>
    </w:tbl>
    <w:p w14:paraId="7EA9A7AD" w14:textId="77777777" w:rsidR="00B03C49" w:rsidRPr="00ED76CE" w:rsidRDefault="00B03C49" w:rsidP="00B03C49">
      <w:pPr>
        <w:pStyle w:val="ColorfulList-Accent11"/>
        <w:spacing w:before="120" w:after="0" w:line="240" w:lineRule="auto"/>
        <w:ind w:left="0"/>
        <w:contextualSpacing w:val="0"/>
        <w:jc w:val="both"/>
        <w:rPr>
          <w:rFonts w:ascii="Book Antiqua" w:eastAsia="Times New Roman" w:hAnsi="Book Antiqua"/>
        </w:rPr>
      </w:pPr>
    </w:p>
    <w:p w14:paraId="4D929C52" w14:textId="77777777" w:rsidR="00B03C49" w:rsidRPr="00ED76CE" w:rsidRDefault="00B03C49" w:rsidP="00B03C49">
      <w:pPr>
        <w:numPr>
          <w:ilvl w:val="0"/>
          <w:numId w:val="28"/>
        </w:numPr>
        <w:jc w:val="both"/>
        <w:rPr>
          <w:rFonts w:ascii="Book Antiqua" w:hAnsi="Book Antiqua"/>
          <w:sz w:val="22"/>
          <w:szCs w:val="22"/>
        </w:rPr>
      </w:pPr>
      <w:r w:rsidRPr="00ED76CE">
        <w:rPr>
          <w:rFonts w:ascii="Book Antiqua" w:hAnsi="Book Antiqua"/>
          <w:sz w:val="22"/>
          <w:szCs w:val="22"/>
        </w:rPr>
        <w:t xml:space="preserve">Payment Terms </w:t>
      </w:r>
    </w:p>
    <w:p w14:paraId="0C83D507" w14:textId="77777777" w:rsidR="00B03C49" w:rsidRPr="00ED76CE" w:rsidRDefault="00B03C49" w:rsidP="00B03C49">
      <w:pPr>
        <w:numPr>
          <w:ilvl w:val="0"/>
          <w:numId w:val="28"/>
        </w:numPr>
        <w:jc w:val="both"/>
        <w:rPr>
          <w:rFonts w:ascii="Book Antiqua" w:hAnsi="Book Antiqua"/>
          <w:sz w:val="22"/>
          <w:szCs w:val="22"/>
        </w:rPr>
      </w:pPr>
      <w:r w:rsidRPr="00ED76CE">
        <w:rPr>
          <w:rFonts w:ascii="Book Antiqua" w:hAnsi="Book Antiqua"/>
          <w:sz w:val="22"/>
          <w:szCs w:val="22"/>
        </w:rPr>
        <w:t>Number &amp; locations of Fuel Stations</w:t>
      </w:r>
    </w:p>
    <w:p w14:paraId="38901BD9" w14:textId="77777777" w:rsidR="00B03C49" w:rsidRPr="00ED76CE" w:rsidRDefault="00B03C49" w:rsidP="00B03C49">
      <w:pPr>
        <w:numPr>
          <w:ilvl w:val="0"/>
          <w:numId w:val="28"/>
        </w:numPr>
        <w:jc w:val="both"/>
        <w:rPr>
          <w:rFonts w:ascii="Book Antiqua" w:hAnsi="Book Antiqua"/>
          <w:sz w:val="22"/>
          <w:szCs w:val="22"/>
        </w:rPr>
      </w:pPr>
      <w:r w:rsidRPr="00ED76CE">
        <w:rPr>
          <w:rFonts w:ascii="Book Antiqua" w:hAnsi="Book Antiqua"/>
          <w:sz w:val="22"/>
          <w:szCs w:val="22"/>
        </w:rPr>
        <w:t>Fuel Collection Mechanism at Fuel Stations:</w:t>
      </w:r>
    </w:p>
    <w:p w14:paraId="0B89376A" w14:textId="77777777" w:rsidR="00B03C49" w:rsidRPr="00ED76CE" w:rsidRDefault="00B03C49" w:rsidP="00B03C49">
      <w:pPr>
        <w:numPr>
          <w:ilvl w:val="0"/>
          <w:numId w:val="29"/>
        </w:numPr>
        <w:jc w:val="both"/>
        <w:rPr>
          <w:rFonts w:ascii="Book Antiqua" w:hAnsi="Book Antiqua"/>
          <w:sz w:val="22"/>
          <w:szCs w:val="22"/>
        </w:rPr>
      </w:pPr>
      <w:r w:rsidRPr="00ED76CE">
        <w:rPr>
          <w:rFonts w:ascii="Book Antiqua" w:hAnsi="Book Antiqua"/>
          <w:sz w:val="22"/>
          <w:szCs w:val="22"/>
        </w:rPr>
        <w:t>The Vendor to provide a Comprehensive Elaboration of the mechanisms adopted for Fuel collection (Tickets / Vouchers / E-Cards (pre-paid card) / Others).</w:t>
      </w:r>
    </w:p>
    <w:p w14:paraId="2A1FA058" w14:textId="77777777" w:rsidR="00B03C49" w:rsidRPr="00ED76CE" w:rsidRDefault="00B03C49" w:rsidP="00B03C49">
      <w:pPr>
        <w:numPr>
          <w:ilvl w:val="0"/>
          <w:numId w:val="29"/>
        </w:numPr>
        <w:jc w:val="both"/>
        <w:rPr>
          <w:rFonts w:ascii="Book Antiqua" w:hAnsi="Book Antiqua"/>
          <w:sz w:val="22"/>
          <w:szCs w:val="22"/>
        </w:rPr>
      </w:pPr>
      <w:r w:rsidRPr="00ED76CE">
        <w:rPr>
          <w:rFonts w:ascii="Book Antiqua" w:hAnsi="Book Antiqua"/>
          <w:sz w:val="22"/>
          <w:szCs w:val="22"/>
        </w:rPr>
        <w:t xml:space="preserve">If an E-cards (pre-paid card) service exists, Vendor provides the available TOP UP options and </w:t>
      </w:r>
      <w:proofErr w:type="gramStart"/>
      <w:r w:rsidRPr="00ED76CE">
        <w:rPr>
          <w:rFonts w:ascii="Book Antiqua" w:hAnsi="Book Antiqua"/>
          <w:sz w:val="22"/>
          <w:szCs w:val="22"/>
        </w:rPr>
        <w:t>confirm</w:t>
      </w:r>
      <w:proofErr w:type="gramEnd"/>
      <w:r w:rsidRPr="00ED76CE">
        <w:rPr>
          <w:rFonts w:ascii="Book Antiqua" w:hAnsi="Book Antiqua"/>
          <w:sz w:val="22"/>
          <w:szCs w:val="22"/>
        </w:rPr>
        <w:t xml:space="preserve"> the availability of Web Platforms / Applications for consumption monitoring.</w:t>
      </w:r>
    </w:p>
    <w:p w14:paraId="1A572AB6" w14:textId="77777777" w:rsidR="00B03C49" w:rsidRDefault="00B03C49" w:rsidP="00B03C49">
      <w:pPr>
        <w:numPr>
          <w:ilvl w:val="0"/>
          <w:numId w:val="28"/>
        </w:numPr>
        <w:jc w:val="both"/>
        <w:rPr>
          <w:rFonts w:ascii="Book Antiqua" w:hAnsi="Book Antiqua"/>
          <w:sz w:val="22"/>
          <w:szCs w:val="22"/>
        </w:rPr>
      </w:pPr>
      <w:r w:rsidRPr="00ED76CE">
        <w:rPr>
          <w:rFonts w:ascii="Book Antiqua" w:hAnsi="Book Antiqua"/>
          <w:sz w:val="22"/>
          <w:szCs w:val="22"/>
        </w:rPr>
        <w:t>Valid fuel quality certificate.</w:t>
      </w:r>
    </w:p>
    <w:p w14:paraId="1D0E3A52" w14:textId="77777777" w:rsidR="00B03C49" w:rsidRDefault="00B03C49" w:rsidP="00B03C49">
      <w:pPr>
        <w:pStyle w:val="NormalWeb"/>
        <w:numPr>
          <w:ilvl w:val="0"/>
          <w:numId w:val="28"/>
        </w:numPr>
      </w:pPr>
      <w:r w:rsidRPr="00AB7363">
        <w:rPr>
          <w:rStyle w:val="Strong"/>
          <w:b w:val="0"/>
          <w:bCs w:val="0"/>
        </w:rPr>
        <w:t xml:space="preserve"> Delivery Lead Time</w:t>
      </w:r>
      <w:r>
        <w:rPr>
          <w:rStyle w:val="Strong"/>
          <w:b w:val="0"/>
          <w:bCs w:val="0"/>
        </w:rPr>
        <w:t>,</w:t>
      </w:r>
      <w:r>
        <w:t xml:space="preserve"> the vendor is expected to propose the most advantageous delivery schedule for the required services.</w:t>
      </w:r>
    </w:p>
    <w:p w14:paraId="45E02A17" w14:textId="77777777" w:rsidR="00B03C49" w:rsidRDefault="00B03C49" w:rsidP="00B03C49">
      <w:pPr>
        <w:pStyle w:val="NormalWeb"/>
        <w:numPr>
          <w:ilvl w:val="0"/>
          <w:numId w:val="28"/>
        </w:numPr>
      </w:pPr>
      <w:proofErr w:type="gramStart"/>
      <w:r w:rsidRPr="00AB7363">
        <w:rPr>
          <w:rStyle w:val="Strong"/>
          <w:b w:val="0"/>
          <w:bCs w:val="0"/>
        </w:rPr>
        <w:t>Past Experience</w:t>
      </w:r>
      <w:proofErr w:type="gramEnd"/>
      <w:r>
        <w:t>, the vendor must demonstrate a minimum of three years of relevant experience and expertise in providing the required services, including prior engagements with UN agencies and other international NGOs.</w:t>
      </w:r>
    </w:p>
    <w:p w14:paraId="43BB8714" w14:textId="77777777" w:rsidR="00B03C49" w:rsidRDefault="00B03C49" w:rsidP="00B03C49">
      <w:pPr>
        <w:pStyle w:val="NormalWeb"/>
        <w:numPr>
          <w:ilvl w:val="0"/>
          <w:numId w:val="28"/>
        </w:numPr>
      </w:pPr>
      <w:r w:rsidRPr="00AB7363">
        <w:rPr>
          <w:rStyle w:val="Strong"/>
          <w:b w:val="0"/>
          <w:bCs w:val="0"/>
        </w:rPr>
        <w:lastRenderedPageBreak/>
        <w:t>Warranty</w:t>
      </w:r>
      <w:r>
        <w:t>, the vendor should offer the most favorable warranty terms applicable to the services provided.</w:t>
      </w:r>
    </w:p>
    <w:p w14:paraId="0C39D220" w14:textId="77777777" w:rsidR="00B03C49" w:rsidRDefault="00B03C49" w:rsidP="00B03C49">
      <w:pPr>
        <w:pStyle w:val="NormalWeb"/>
        <w:numPr>
          <w:ilvl w:val="0"/>
          <w:numId w:val="28"/>
        </w:numPr>
      </w:pPr>
      <w:r w:rsidRPr="00AB7363">
        <w:rPr>
          <w:rStyle w:val="Strong"/>
          <w:b w:val="0"/>
          <w:bCs w:val="0"/>
        </w:rPr>
        <w:t xml:space="preserve">Sample Quality / Supplier </w:t>
      </w:r>
      <w:r>
        <w:rPr>
          <w:rStyle w:val="Strong"/>
          <w:b w:val="0"/>
          <w:bCs w:val="0"/>
        </w:rPr>
        <w:t>v</w:t>
      </w:r>
      <w:r w:rsidRPr="00AB7363">
        <w:rPr>
          <w:rStyle w:val="Strong"/>
          <w:b w:val="0"/>
          <w:bCs w:val="0"/>
        </w:rPr>
        <w:t>isit</w:t>
      </w:r>
      <w:r>
        <w:rPr>
          <w:rStyle w:val="Strong"/>
          <w:b w:val="0"/>
          <w:bCs w:val="0"/>
        </w:rPr>
        <w:t>,</w:t>
      </w:r>
      <w:r>
        <w:t xml:space="preserve"> this refers to the quality of the products quoted. CRS reserves the right to verify sample quality through site visits to the vendor’s business locations for inspection of goods and services.</w:t>
      </w:r>
    </w:p>
    <w:p w14:paraId="213ED085" w14:textId="77777777" w:rsidR="00B03C49" w:rsidRDefault="00B03C49" w:rsidP="00B03C49">
      <w:pPr>
        <w:pStyle w:val="NormalWeb"/>
        <w:numPr>
          <w:ilvl w:val="0"/>
          <w:numId w:val="28"/>
        </w:numPr>
      </w:pPr>
      <w:r w:rsidRPr="00AB7363">
        <w:rPr>
          <w:rStyle w:val="Strong"/>
          <w:b w:val="0"/>
          <w:bCs w:val="0"/>
        </w:rPr>
        <w:t>Geographical Coverage</w:t>
      </w:r>
      <w:r>
        <w:rPr>
          <w:rStyle w:val="Strong"/>
          <w:b w:val="0"/>
          <w:bCs w:val="0"/>
        </w:rPr>
        <w:t>,</w:t>
      </w:r>
      <w:r>
        <w:t xml:space="preserve"> the vendor must have an established presence and operational fuel station in Madani.</w:t>
      </w:r>
    </w:p>
    <w:p w14:paraId="01D24F51" w14:textId="77777777" w:rsidR="00B03C49" w:rsidRDefault="00B03C49" w:rsidP="00B03C49">
      <w:pPr>
        <w:pStyle w:val="NormalWeb"/>
        <w:numPr>
          <w:ilvl w:val="0"/>
          <w:numId w:val="28"/>
        </w:numPr>
      </w:pPr>
      <w:r w:rsidRPr="00AB7363">
        <w:rPr>
          <w:rStyle w:val="Strong"/>
          <w:b w:val="0"/>
          <w:bCs w:val="0"/>
        </w:rPr>
        <w:t>Past References</w:t>
      </w:r>
      <w:r>
        <w:rPr>
          <w:rStyle w:val="Strong"/>
          <w:b w:val="0"/>
          <w:bCs w:val="0"/>
        </w:rPr>
        <w:t>,</w:t>
      </w:r>
      <w:r>
        <w:t xml:space="preserve"> the vendor is required to submit at least three references from previous clients.</w:t>
      </w:r>
    </w:p>
    <w:p w14:paraId="7C399776" w14:textId="77777777" w:rsidR="00B03C49" w:rsidRDefault="00B03C49" w:rsidP="00B03C49">
      <w:pPr>
        <w:ind w:left="1399"/>
        <w:jc w:val="both"/>
        <w:rPr>
          <w:rFonts w:ascii="Book Antiqua" w:hAnsi="Book Antiqua"/>
          <w:sz w:val="22"/>
          <w:szCs w:val="22"/>
        </w:rPr>
      </w:pPr>
    </w:p>
    <w:p w14:paraId="48747D2F" w14:textId="77777777" w:rsidR="00B03C49" w:rsidRPr="003865CB" w:rsidRDefault="00B03C49" w:rsidP="00B03C49">
      <w:pPr>
        <w:pStyle w:val="ColorfulList-Accent11"/>
        <w:spacing w:before="120" w:after="0" w:line="240" w:lineRule="auto"/>
        <w:contextualSpacing w:val="0"/>
        <w:jc w:val="both"/>
        <w:rPr>
          <w:rFonts w:ascii="Book Antiqua" w:eastAsia="Times New Roman" w:hAnsi="Book Antiqua"/>
        </w:rPr>
      </w:pPr>
    </w:p>
    <w:p w14:paraId="37F35375" w14:textId="77777777" w:rsidR="00B03C49" w:rsidRPr="003865CB" w:rsidRDefault="00B03C49" w:rsidP="00B03C49">
      <w:pPr>
        <w:pStyle w:val="ColorfulList-Accent11"/>
        <w:spacing w:before="120" w:after="0" w:line="240" w:lineRule="auto"/>
        <w:ind w:left="0"/>
        <w:contextualSpacing w:val="0"/>
        <w:jc w:val="both"/>
        <w:rPr>
          <w:rFonts w:ascii="Book Antiqua" w:eastAsia="Times New Roman" w:hAnsi="Book Antiqua"/>
        </w:rPr>
      </w:pPr>
    </w:p>
    <w:p w14:paraId="0CD5921D" w14:textId="77777777" w:rsidR="00B03C49" w:rsidRPr="003865CB" w:rsidRDefault="00B03C49" w:rsidP="00B03C49">
      <w:pPr>
        <w:pStyle w:val="ColorfulList-Accent11"/>
        <w:spacing w:before="120" w:after="0" w:line="240" w:lineRule="auto"/>
        <w:ind w:left="0"/>
        <w:contextualSpacing w:val="0"/>
        <w:jc w:val="both"/>
        <w:rPr>
          <w:rFonts w:ascii="Book Antiqua" w:eastAsia="Times New Roman" w:hAnsi="Book Antiqua"/>
        </w:rPr>
      </w:pPr>
    </w:p>
    <w:p w14:paraId="78531782" w14:textId="77777777" w:rsidR="00B03C49" w:rsidRPr="003865CB" w:rsidRDefault="00B03C49" w:rsidP="00B03C49">
      <w:pPr>
        <w:jc w:val="both"/>
        <w:rPr>
          <w:rFonts w:ascii="Book Antiqua" w:hAnsi="Book Antiqua"/>
          <w:sz w:val="22"/>
          <w:szCs w:val="22"/>
        </w:rPr>
      </w:pPr>
    </w:p>
    <w:p w14:paraId="26B9C02D" w14:textId="77777777" w:rsidR="00B03C49" w:rsidRPr="003865CB" w:rsidRDefault="00B03C49" w:rsidP="00B03C49">
      <w:pPr>
        <w:jc w:val="both"/>
        <w:rPr>
          <w:rFonts w:ascii="Book Antiqua" w:hAnsi="Book Antiqua"/>
          <w:sz w:val="22"/>
          <w:szCs w:val="22"/>
        </w:rPr>
      </w:pPr>
    </w:p>
    <w:p w14:paraId="7B608D38" w14:textId="77777777" w:rsidR="00375A1B" w:rsidRPr="002007A3" w:rsidRDefault="00375A1B" w:rsidP="002007A3">
      <w:pPr>
        <w:tabs>
          <w:tab w:val="left" w:pos="6620"/>
        </w:tabs>
      </w:pPr>
    </w:p>
    <w:sectPr w:rsidR="00375A1B" w:rsidRPr="002007A3" w:rsidSect="009B6F6E">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BF6E6B" w14:textId="77777777" w:rsidR="00DA0392" w:rsidRDefault="00DA0392" w:rsidP="00F20622">
      <w:r>
        <w:separator/>
      </w:r>
    </w:p>
  </w:endnote>
  <w:endnote w:type="continuationSeparator" w:id="0">
    <w:p w14:paraId="364BB71B" w14:textId="77777777" w:rsidR="00DA0392" w:rsidRDefault="00DA0392" w:rsidP="00F206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A45D8A" w14:textId="77777777" w:rsidR="00DA0392" w:rsidRDefault="00DA0392" w:rsidP="00F20622">
      <w:r>
        <w:separator/>
      </w:r>
    </w:p>
  </w:footnote>
  <w:footnote w:type="continuationSeparator" w:id="0">
    <w:p w14:paraId="5F0C6A0D" w14:textId="77777777" w:rsidR="00DA0392" w:rsidRDefault="00DA0392" w:rsidP="00F206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B50D9"/>
    <w:multiLevelType w:val="multilevel"/>
    <w:tmpl w:val="AE546AA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4A110B"/>
    <w:multiLevelType w:val="multilevel"/>
    <w:tmpl w:val="F50C5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B23D36"/>
    <w:multiLevelType w:val="multilevel"/>
    <w:tmpl w:val="0D6C3B1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8017B7"/>
    <w:multiLevelType w:val="multilevel"/>
    <w:tmpl w:val="0B866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776438"/>
    <w:multiLevelType w:val="hybridMultilevel"/>
    <w:tmpl w:val="072C9B94"/>
    <w:lvl w:ilvl="0" w:tplc="49E41C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FB0C81"/>
    <w:multiLevelType w:val="multilevel"/>
    <w:tmpl w:val="B9B61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0E197A"/>
    <w:multiLevelType w:val="multilevel"/>
    <w:tmpl w:val="27681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3B5D74"/>
    <w:multiLevelType w:val="hybridMultilevel"/>
    <w:tmpl w:val="DD28D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C2760C"/>
    <w:multiLevelType w:val="hybridMultilevel"/>
    <w:tmpl w:val="072C9B94"/>
    <w:lvl w:ilvl="0" w:tplc="49E41C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C6E21F0"/>
    <w:multiLevelType w:val="hybridMultilevel"/>
    <w:tmpl w:val="778218F8"/>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2C7301E9"/>
    <w:multiLevelType w:val="hybridMultilevel"/>
    <w:tmpl w:val="E092C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095BC7"/>
    <w:multiLevelType w:val="hybridMultilevel"/>
    <w:tmpl w:val="35660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BA7BB8"/>
    <w:multiLevelType w:val="hybridMultilevel"/>
    <w:tmpl w:val="806626B8"/>
    <w:lvl w:ilvl="0" w:tplc="685A9FDE">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7543CC"/>
    <w:multiLevelType w:val="multilevel"/>
    <w:tmpl w:val="32289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3DF22B8"/>
    <w:multiLevelType w:val="multilevel"/>
    <w:tmpl w:val="641E3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B736E5"/>
    <w:multiLevelType w:val="multilevel"/>
    <w:tmpl w:val="6C7E77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BB25D5C"/>
    <w:multiLevelType w:val="hybridMultilevel"/>
    <w:tmpl w:val="C1346BE0"/>
    <w:lvl w:ilvl="0" w:tplc="AB4E44B8">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705A69"/>
    <w:multiLevelType w:val="multilevel"/>
    <w:tmpl w:val="8536F84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7622F37"/>
    <w:multiLevelType w:val="multilevel"/>
    <w:tmpl w:val="2B141D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4CB304F"/>
    <w:multiLevelType w:val="multilevel"/>
    <w:tmpl w:val="FA2AA1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AC1566A"/>
    <w:multiLevelType w:val="hybridMultilevel"/>
    <w:tmpl w:val="1752F08A"/>
    <w:lvl w:ilvl="0" w:tplc="17927ED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EFF21F6"/>
    <w:multiLevelType w:val="multilevel"/>
    <w:tmpl w:val="27FAF5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72A0174"/>
    <w:multiLevelType w:val="hybridMultilevel"/>
    <w:tmpl w:val="AD52C288"/>
    <w:lvl w:ilvl="0" w:tplc="7E6A50F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8C63114"/>
    <w:multiLevelType w:val="hybridMultilevel"/>
    <w:tmpl w:val="1F58D5E0"/>
    <w:lvl w:ilvl="0" w:tplc="158E370A">
      <w:start w:val="2"/>
      <w:numFmt w:val="bullet"/>
      <w:lvlText w:val="-"/>
      <w:lvlJc w:val="left"/>
      <w:pPr>
        <w:ind w:left="2119" w:hanging="360"/>
      </w:pPr>
      <w:rPr>
        <w:rFonts w:ascii="Book Antiqua" w:eastAsia="Times New Roman" w:hAnsi="Book Antiqua" w:cs="Times New Roman" w:hint="default"/>
      </w:rPr>
    </w:lvl>
    <w:lvl w:ilvl="1" w:tplc="04090003" w:tentative="1">
      <w:start w:val="1"/>
      <w:numFmt w:val="bullet"/>
      <w:lvlText w:val="o"/>
      <w:lvlJc w:val="left"/>
      <w:pPr>
        <w:ind w:left="2839" w:hanging="360"/>
      </w:pPr>
      <w:rPr>
        <w:rFonts w:ascii="Courier New" w:hAnsi="Courier New" w:cs="Courier New" w:hint="default"/>
      </w:rPr>
    </w:lvl>
    <w:lvl w:ilvl="2" w:tplc="04090005" w:tentative="1">
      <w:start w:val="1"/>
      <w:numFmt w:val="bullet"/>
      <w:lvlText w:val=""/>
      <w:lvlJc w:val="left"/>
      <w:pPr>
        <w:ind w:left="3559" w:hanging="360"/>
      </w:pPr>
      <w:rPr>
        <w:rFonts w:ascii="Wingdings" w:hAnsi="Wingdings" w:hint="default"/>
      </w:rPr>
    </w:lvl>
    <w:lvl w:ilvl="3" w:tplc="04090001" w:tentative="1">
      <w:start w:val="1"/>
      <w:numFmt w:val="bullet"/>
      <w:lvlText w:val=""/>
      <w:lvlJc w:val="left"/>
      <w:pPr>
        <w:ind w:left="4279" w:hanging="360"/>
      </w:pPr>
      <w:rPr>
        <w:rFonts w:ascii="Symbol" w:hAnsi="Symbol" w:hint="default"/>
      </w:rPr>
    </w:lvl>
    <w:lvl w:ilvl="4" w:tplc="04090003" w:tentative="1">
      <w:start w:val="1"/>
      <w:numFmt w:val="bullet"/>
      <w:lvlText w:val="o"/>
      <w:lvlJc w:val="left"/>
      <w:pPr>
        <w:ind w:left="4999" w:hanging="360"/>
      </w:pPr>
      <w:rPr>
        <w:rFonts w:ascii="Courier New" w:hAnsi="Courier New" w:cs="Courier New" w:hint="default"/>
      </w:rPr>
    </w:lvl>
    <w:lvl w:ilvl="5" w:tplc="04090005" w:tentative="1">
      <w:start w:val="1"/>
      <w:numFmt w:val="bullet"/>
      <w:lvlText w:val=""/>
      <w:lvlJc w:val="left"/>
      <w:pPr>
        <w:ind w:left="5719" w:hanging="360"/>
      </w:pPr>
      <w:rPr>
        <w:rFonts w:ascii="Wingdings" w:hAnsi="Wingdings" w:hint="default"/>
      </w:rPr>
    </w:lvl>
    <w:lvl w:ilvl="6" w:tplc="04090001" w:tentative="1">
      <w:start w:val="1"/>
      <w:numFmt w:val="bullet"/>
      <w:lvlText w:val=""/>
      <w:lvlJc w:val="left"/>
      <w:pPr>
        <w:ind w:left="6439" w:hanging="360"/>
      </w:pPr>
      <w:rPr>
        <w:rFonts w:ascii="Symbol" w:hAnsi="Symbol" w:hint="default"/>
      </w:rPr>
    </w:lvl>
    <w:lvl w:ilvl="7" w:tplc="04090003" w:tentative="1">
      <w:start w:val="1"/>
      <w:numFmt w:val="bullet"/>
      <w:lvlText w:val="o"/>
      <w:lvlJc w:val="left"/>
      <w:pPr>
        <w:ind w:left="7159" w:hanging="360"/>
      </w:pPr>
      <w:rPr>
        <w:rFonts w:ascii="Courier New" w:hAnsi="Courier New" w:cs="Courier New" w:hint="default"/>
      </w:rPr>
    </w:lvl>
    <w:lvl w:ilvl="8" w:tplc="04090005" w:tentative="1">
      <w:start w:val="1"/>
      <w:numFmt w:val="bullet"/>
      <w:lvlText w:val=""/>
      <w:lvlJc w:val="left"/>
      <w:pPr>
        <w:ind w:left="7879" w:hanging="360"/>
      </w:pPr>
      <w:rPr>
        <w:rFonts w:ascii="Wingdings" w:hAnsi="Wingdings" w:hint="default"/>
      </w:rPr>
    </w:lvl>
  </w:abstractNum>
  <w:abstractNum w:abstractNumId="24" w15:restartNumberingAfterBreak="0">
    <w:nsid w:val="6FA009E8"/>
    <w:multiLevelType w:val="multilevel"/>
    <w:tmpl w:val="830A82D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06C29E6"/>
    <w:multiLevelType w:val="hybridMultilevel"/>
    <w:tmpl w:val="B82C25BA"/>
    <w:lvl w:ilvl="0" w:tplc="EB189B6A">
      <w:start w:val="1"/>
      <w:numFmt w:val="decimal"/>
      <w:lvlText w:val="%1)"/>
      <w:lvlJc w:val="left"/>
      <w:pPr>
        <w:ind w:left="1399" w:hanging="679"/>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70DE38E5"/>
    <w:multiLevelType w:val="multilevel"/>
    <w:tmpl w:val="E37493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2A43DEE"/>
    <w:multiLevelType w:val="multilevel"/>
    <w:tmpl w:val="435A4F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4192CE7"/>
    <w:multiLevelType w:val="multilevel"/>
    <w:tmpl w:val="89CA94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05307449">
    <w:abstractNumId w:val="20"/>
  </w:num>
  <w:num w:numId="2" w16cid:durableId="295986150">
    <w:abstractNumId w:val="22"/>
  </w:num>
  <w:num w:numId="3" w16cid:durableId="1766537004">
    <w:abstractNumId w:val="12"/>
  </w:num>
  <w:num w:numId="4" w16cid:durableId="1631670819">
    <w:abstractNumId w:val="4"/>
  </w:num>
  <w:num w:numId="5" w16cid:durableId="722942991">
    <w:abstractNumId w:val="8"/>
  </w:num>
  <w:num w:numId="6" w16cid:durableId="1212885388">
    <w:abstractNumId w:val="11"/>
  </w:num>
  <w:num w:numId="7" w16cid:durableId="900795641">
    <w:abstractNumId w:val="9"/>
  </w:num>
  <w:num w:numId="8" w16cid:durableId="1198466176">
    <w:abstractNumId w:val="16"/>
  </w:num>
  <w:num w:numId="9" w16cid:durableId="1528983285">
    <w:abstractNumId w:val="13"/>
  </w:num>
  <w:num w:numId="10" w16cid:durableId="971984461">
    <w:abstractNumId w:val="26"/>
  </w:num>
  <w:num w:numId="11" w16cid:durableId="1253855827">
    <w:abstractNumId w:val="15"/>
  </w:num>
  <w:num w:numId="12" w16cid:durableId="395319868">
    <w:abstractNumId w:val="27"/>
  </w:num>
  <w:num w:numId="13" w16cid:durableId="2110276333">
    <w:abstractNumId w:val="2"/>
  </w:num>
  <w:num w:numId="14" w16cid:durableId="2046706932">
    <w:abstractNumId w:val="18"/>
  </w:num>
  <w:num w:numId="15" w16cid:durableId="1011225973">
    <w:abstractNumId w:val="1"/>
  </w:num>
  <w:num w:numId="16" w16cid:durableId="491917528">
    <w:abstractNumId w:val="19"/>
  </w:num>
  <w:num w:numId="17" w16cid:durableId="612246522">
    <w:abstractNumId w:val="24"/>
  </w:num>
  <w:num w:numId="18" w16cid:durableId="1761171540">
    <w:abstractNumId w:val="28"/>
  </w:num>
  <w:num w:numId="19" w16cid:durableId="2084177200">
    <w:abstractNumId w:val="21"/>
  </w:num>
  <w:num w:numId="20" w16cid:durableId="1434281576">
    <w:abstractNumId w:val="5"/>
  </w:num>
  <w:num w:numId="21" w16cid:durableId="1819420822">
    <w:abstractNumId w:val="0"/>
  </w:num>
  <w:num w:numId="22" w16cid:durableId="1509639743">
    <w:abstractNumId w:val="14"/>
  </w:num>
  <w:num w:numId="23" w16cid:durableId="1587181670">
    <w:abstractNumId w:val="6"/>
  </w:num>
  <w:num w:numId="24" w16cid:durableId="538054737">
    <w:abstractNumId w:val="17"/>
  </w:num>
  <w:num w:numId="25" w16cid:durableId="1657342224">
    <w:abstractNumId w:val="3"/>
  </w:num>
  <w:num w:numId="26" w16cid:durableId="1763719195">
    <w:abstractNumId w:val="7"/>
  </w:num>
  <w:num w:numId="27" w16cid:durableId="962926009">
    <w:abstractNumId w:val="10"/>
  </w:num>
  <w:num w:numId="28" w16cid:durableId="1045788993">
    <w:abstractNumId w:val="25"/>
  </w:num>
  <w:num w:numId="29" w16cid:durableId="203051853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2CB"/>
    <w:rsid w:val="00000708"/>
    <w:rsid w:val="0000147D"/>
    <w:rsid w:val="00001BD5"/>
    <w:rsid w:val="0000298C"/>
    <w:rsid w:val="00002A5F"/>
    <w:rsid w:val="000049D9"/>
    <w:rsid w:val="00011386"/>
    <w:rsid w:val="00012844"/>
    <w:rsid w:val="00012FD0"/>
    <w:rsid w:val="0001308D"/>
    <w:rsid w:val="0001441E"/>
    <w:rsid w:val="00015CC3"/>
    <w:rsid w:val="0002436A"/>
    <w:rsid w:val="00026E06"/>
    <w:rsid w:val="00030729"/>
    <w:rsid w:val="00030884"/>
    <w:rsid w:val="00032EC9"/>
    <w:rsid w:val="00033AA4"/>
    <w:rsid w:val="0003787F"/>
    <w:rsid w:val="00037F2F"/>
    <w:rsid w:val="000456EC"/>
    <w:rsid w:val="000459B6"/>
    <w:rsid w:val="000504CB"/>
    <w:rsid w:val="000505C1"/>
    <w:rsid w:val="00052B7D"/>
    <w:rsid w:val="00052E60"/>
    <w:rsid w:val="00054EE2"/>
    <w:rsid w:val="000602E4"/>
    <w:rsid w:val="00062B4A"/>
    <w:rsid w:val="00063A96"/>
    <w:rsid w:val="0006449A"/>
    <w:rsid w:val="0006478F"/>
    <w:rsid w:val="00064B87"/>
    <w:rsid w:val="00066973"/>
    <w:rsid w:val="00073545"/>
    <w:rsid w:val="00080008"/>
    <w:rsid w:val="00083826"/>
    <w:rsid w:val="00083E83"/>
    <w:rsid w:val="000931B8"/>
    <w:rsid w:val="000963D2"/>
    <w:rsid w:val="000A007E"/>
    <w:rsid w:val="000A29A7"/>
    <w:rsid w:val="000A46FC"/>
    <w:rsid w:val="000A4991"/>
    <w:rsid w:val="000A5104"/>
    <w:rsid w:val="000A666B"/>
    <w:rsid w:val="000A7A01"/>
    <w:rsid w:val="000A7A3E"/>
    <w:rsid w:val="000B0830"/>
    <w:rsid w:val="000B7B30"/>
    <w:rsid w:val="000C1D22"/>
    <w:rsid w:val="000D1BBE"/>
    <w:rsid w:val="000E2349"/>
    <w:rsid w:val="000E286F"/>
    <w:rsid w:val="000E6787"/>
    <w:rsid w:val="000E6801"/>
    <w:rsid w:val="000E680A"/>
    <w:rsid w:val="000F1486"/>
    <w:rsid w:val="000F168E"/>
    <w:rsid w:val="000F1B6B"/>
    <w:rsid w:val="000F1D7B"/>
    <w:rsid w:val="000F4A64"/>
    <w:rsid w:val="000F5CE5"/>
    <w:rsid w:val="000F633B"/>
    <w:rsid w:val="000F64E6"/>
    <w:rsid w:val="00101AEC"/>
    <w:rsid w:val="00102970"/>
    <w:rsid w:val="0010690C"/>
    <w:rsid w:val="00107555"/>
    <w:rsid w:val="001106C8"/>
    <w:rsid w:val="0011157F"/>
    <w:rsid w:val="00116DAC"/>
    <w:rsid w:val="00117B9E"/>
    <w:rsid w:val="00123025"/>
    <w:rsid w:val="00123213"/>
    <w:rsid w:val="00130E57"/>
    <w:rsid w:val="0013131A"/>
    <w:rsid w:val="0013439D"/>
    <w:rsid w:val="00134542"/>
    <w:rsid w:val="00136B97"/>
    <w:rsid w:val="00142B65"/>
    <w:rsid w:val="00146940"/>
    <w:rsid w:val="001512B6"/>
    <w:rsid w:val="00151462"/>
    <w:rsid w:val="00152679"/>
    <w:rsid w:val="00157ECA"/>
    <w:rsid w:val="00160F40"/>
    <w:rsid w:val="0016191A"/>
    <w:rsid w:val="00162C1A"/>
    <w:rsid w:val="00162F6D"/>
    <w:rsid w:val="001639F5"/>
    <w:rsid w:val="00166195"/>
    <w:rsid w:val="001678F0"/>
    <w:rsid w:val="00170993"/>
    <w:rsid w:val="00173C5F"/>
    <w:rsid w:val="00174AA0"/>
    <w:rsid w:val="00174AF4"/>
    <w:rsid w:val="001750A2"/>
    <w:rsid w:val="001768D1"/>
    <w:rsid w:val="00177455"/>
    <w:rsid w:val="001822FC"/>
    <w:rsid w:val="00185B46"/>
    <w:rsid w:val="00197D77"/>
    <w:rsid w:val="001A176F"/>
    <w:rsid w:val="001A2C63"/>
    <w:rsid w:val="001A5354"/>
    <w:rsid w:val="001A7198"/>
    <w:rsid w:val="001A7D37"/>
    <w:rsid w:val="001B018B"/>
    <w:rsid w:val="001B036F"/>
    <w:rsid w:val="001B0464"/>
    <w:rsid w:val="001B33C8"/>
    <w:rsid w:val="001B4133"/>
    <w:rsid w:val="001B4251"/>
    <w:rsid w:val="001C02AE"/>
    <w:rsid w:val="001C19DA"/>
    <w:rsid w:val="001C2D17"/>
    <w:rsid w:val="001C3252"/>
    <w:rsid w:val="001C48BB"/>
    <w:rsid w:val="001C6F61"/>
    <w:rsid w:val="001C7112"/>
    <w:rsid w:val="001D0148"/>
    <w:rsid w:val="001D31FA"/>
    <w:rsid w:val="001E048F"/>
    <w:rsid w:val="001E594F"/>
    <w:rsid w:val="001F3E90"/>
    <w:rsid w:val="002007A3"/>
    <w:rsid w:val="002010EA"/>
    <w:rsid w:val="00201428"/>
    <w:rsid w:val="00202D8F"/>
    <w:rsid w:val="00205640"/>
    <w:rsid w:val="00210F4D"/>
    <w:rsid w:val="00215368"/>
    <w:rsid w:val="0021763B"/>
    <w:rsid w:val="00217DEA"/>
    <w:rsid w:val="002221B0"/>
    <w:rsid w:val="00222BBA"/>
    <w:rsid w:val="00225BAF"/>
    <w:rsid w:val="00232381"/>
    <w:rsid w:val="002329BE"/>
    <w:rsid w:val="00233A05"/>
    <w:rsid w:val="002376FC"/>
    <w:rsid w:val="00237CDC"/>
    <w:rsid w:val="00237D4E"/>
    <w:rsid w:val="00240314"/>
    <w:rsid w:val="00242744"/>
    <w:rsid w:val="0024347B"/>
    <w:rsid w:val="00243B04"/>
    <w:rsid w:val="00245099"/>
    <w:rsid w:val="00250A66"/>
    <w:rsid w:val="0025346A"/>
    <w:rsid w:val="00254B0E"/>
    <w:rsid w:val="0025629C"/>
    <w:rsid w:val="00257C18"/>
    <w:rsid w:val="00260EBC"/>
    <w:rsid w:val="00261302"/>
    <w:rsid w:val="00262985"/>
    <w:rsid w:val="00263E3B"/>
    <w:rsid w:val="00266343"/>
    <w:rsid w:val="00266DC2"/>
    <w:rsid w:val="00271262"/>
    <w:rsid w:val="00271544"/>
    <w:rsid w:val="0027399F"/>
    <w:rsid w:val="00274D3B"/>
    <w:rsid w:val="00275049"/>
    <w:rsid w:val="002751BD"/>
    <w:rsid w:val="002770F0"/>
    <w:rsid w:val="0028214D"/>
    <w:rsid w:val="00282A24"/>
    <w:rsid w:val="0028313A"/>
    <w:rsid w:val="002849B9"/>
    <w:rsid w:val="00285F00"/>
    <w:rsid w:val="002902CE"/>
    <w:rsid w:val="002909ED"/>
    <w:rsid w:val="00290ECE"/>
    <w:rsid w:val="002940C6"/>
    <w:rsid w:val="002A1485"/>
    <w:rsid w:val="002A49BB"/>
    <w:rsid w:val="002A701B"/>
    <w:rsid w:val="002A7E30"/>
    <w:rsid w:val="002B2FD3"/>
    <w:rsid w:val="002B3057"/>
    <w:rsid w:val="002B5B8E"/>
    <w:rsid w:val="002B5E3D"/>
    <w:rsid w:val="002B690B"/>
    <w:rsid w:val="002B7A5F"/>
    <w:rsid w:val="002C113D"/>
    <w:rsid w:val="002C3B9E"/>
    <w:rsid w:val="002C612F"/>
    <w:rsid w:val="002C6D17"/>
    <w:rsid w:val="002D2F0E"/>
    <w:rsid w:val="002D359A"/>
    <w:rsid w:val="002D6EA1"/>
    <w:rsid w:val="002D7557"/>
    <w:rsid w:val="002E10B2"/>
    <w:rsid w:val="002E21E0"/>
    <w:rsid w:val="002E27EA"/>
    <w:rsid w:val="002E51AE"/>
    <w:rsid w:val="002E75FE"/>
    <w:rsid w:val="002E7B9E"/>
    <w:rsid w:val="002E7EF0"/>
    <w:rsid w:val="002F0FDF"/>
    <w:rsid w:val="002F1FC9"/>
    <w:rsid w:val="002F33CC"/>
    <w:rsid w:val="002F3DFD"/>
    <w:rsid w:val="002F6504"/>
    <w:rsid w:val="00301571"/>
    <w:rsid w:val="00302ECD"/>
    <w:rsid w:val="00325762"/>
    <w:rsid w:val="0032755A"/>
    <w:rsid w:val="00327B4B"/>
    <w:rsid w:val="00332F5E"/>
    <w:rsid w:val="00335A41"/>
    <w:rsid w:val="00335CF2"/>
    <w:rsid w:val="00336D06"/>
    <w:rsid w:val="0033757B"/>
    <w:rsid w:val="00337644"/>
    <w:rsid w:val="00337C9E"/>
    <w:rsid w:val="00344360"/>
    <w:rsid w:val="00347492"/>
    <w:rsid w:val="00352277"/>
    <w:rsid w:val="003533EB"/>
    <w:rsid w:val="00353AFC"/>
    <w:rsid w:val="003603B0"/>
    <w:rsid w:val="00361062"/>
    <w:rsid w:val="003637D4"/>
    <w:rsid w:val="0036603A"/>
    <w:rsid w:val="003745B7"/>
    <w:rsid w:val="00374AF6"/>
    <w:rsid w:val="00375A1B"/>
    <w:rsid w:val="00380565"/>
    <w:rsid w:val="003857B4"/>
    <w:rsid w:val="0039276B"/>
    <w:rsid w:val="00394DA8"/>
    <w:rsid w:val="003A0425"/>
    <w:rsid w:val="003A0EDA"/>
    <w:rsid w:val="003A32D1"/>
    <w:rsid w:val="003A5214"/>
    <w:rsid w:val="003A78B4"/>
    <w:rsid w:val="003B08C6"/>
    <w:rsid w:val="003B4336"/>
    <w:rsid w:val="003B4AD2"/>
    <w:rsid w:val="003B7661"/>
    <w:rsid w:val="003B7E49"/>
    <w:rsid w:val="003C6158"/>
    <w:rsid w:val="003C7FBB"/>
    <w:rsid w:val="003D32D4"/>
    <w:rsid w:val="003D374D"/>
    <w:rsid w:val="003D700A"/>
    <w:rsid w:val="003D7153"/>
    <w:rsid w:val="003E5D94"/>
    <w:rsid w:val="003E6766"/>
    <w:rsid w:val="003E6DD9"/>
    <w:rsid w:val="003F14B2"/>
    <w:rsid w:val="003F2D4A"/>
    <w:rsid w:val="00402111"/>
    <w:rsid w:val="00404A0D"/>
    <w:rsid w:val="00410704"/>
    <w:rsid w:val="00410BF1"/>
    <w:rsid w:val="004113E1"/>
    <w:rsid w:val="00412F30"/>
    <w:rsid w:val="00413120"/>
    <w:rsid w:val="00415F0F"/>
    <w:rsid w:val="004161D1"/>
    <w:rsid w:val="00423A9D"/>
    <w:rsid w:val="004240B6"/>
    <w:rsid w:val="00424171"/>
    <w:rsid w:val="00424F17"/>
    <w:rsid w:val="00425544"/>
    <w:rsid w:val="004269F5"/>
    <w:rsid w:val="00426C84"/>
    <w:rsid w:val="00426E29"/>
    <w:rsid w:val="00430802"/>
    <w:rsid w:val="00430C71"/>
    <w:rsid w:val="00430F4B"/>
    <w:rsid w:val="00431490"/>
    <w:rsid w:val="0043348E"/>
    <w:rsid w:val="00444952"/>
    <w:rsid w:val="00444AF6"/>
    <w:rsid w:val="0044520D"/>
    <w:rsid w:val="0044570B"/>
    <w:rsid w:val="00446ACB"/>
    <w:rsid w:val="00447040"/>
    <w:rsid w:val="0044759B"/>
    <w:rsid w:val="0045302E"/>
    <w:rsid w:val="004530F8"/>
    <w:rsid w:val="004540BF"/>
    <w:rsid w:val="00456B8A"/>
    <w:rsid w:val="004603CA"/>
    <w:rsid w:val="00463F4D"/>
    <w:rsid w:val="00466299"/>
    <w:rsid w:val="00467BC2"/>
    <w:rsid w:val="0047132F"/>
    <w:rsid w:val="00472922"/>
    <w:rsid w:val="004736A6"/>
    <w:rsid w:val="00474417"/>
    <w:rsid w:val="004775D6"/>
    <w:rsid w:val="00480465"/>
    <w:rsid w:val="0048104C"/>
    <w:rsid w:val="00482497"/>
    <w:rsid w:val="004824CB"/>
    <w:rsid w:val="004825F6"/>
    <w:rsid w:val="00482DD1"/>
    <w:rsid w:val="00486073"/>
    <w:rsid w:val="00486A2A"/>
    <w:rsid w:val="00490F03"/>
    <w:rsid w:val="00492563"/>
    <w:rsid w:val="00492678"/>
    <w:rsid w:val="00494454"/>
    <w:rsid w:val="00496BC1"/>
    <w:rsid w:val="004A2327"/>
    <w:rsid w:val="004A33D9"/>
    <w:rsid w:val="004A3E04"/>
    <w:rsid w:val="004A5CEC"/>
    <w:rsid w:val="004A73C5"/>
    <w:rsid w:val="004B0149"/>
    <w:rsid w:val="004B1580"/>
    <w:rsid w:val="004B2298"/>
    <w:rsid w:val="004B308F"/>
    <w:rsid w:val="004B5953"/>
    <w:rsid w:val="004B667F"/>
    <w:rsid w:val="004B6D4F"/>
    <w:rsid w:val="004C0471"/>
    <w:rsid w:val="004C542A"/>
    <w:rsid w:val="004C6813"/>
    <w:rsid w:val="004C6FC0"/>
    <w:rsid w:val="004E0421"/>
    <w:rsid w:val="004E0BFD"/>
    <w:rsid w:val="004E2A53"/>
    <w:rsid w:val="004F5BAB"/>
    <w:rsid w:val="004F78B0"/>
    <w:rsid w:val="00501626"/>
    <w:rsid w:val="0050436C"/>
    <w:rsid w:val="00505AEE"/>
    <w:rsid w:val="005109FB"/>
    <w:rsid w:val="00512ED1"/>
    <w:rsid w:val="00512FE4"/>
    <w:rsid w:val="0051332C"/>
    <w:rsid w:val="00515D94"/>
    <w:rsid w:val="00520FF9"/>
    <w:rsid w:val="00521C24"/>
    <w:rsid w:val="0052420F"/>
    <w:rsid w:val="005242AA"/>
    <w:rsid w:val="005268E6"/>
    <w:rsid w:val="0053017A"/>
    <w:rsid w:val="00533945"/>
    <w:rsid w:val="005372C5"/>
    <w:rsid w:val="00541CA9"/>
    <w:rsid w:val="005462F8"/>
    <w:rsid w:val="00547F4E"/>
    <w:rsid w:val="00556511"/>
    <w:rsid w:val="0056010F"/>
    <w:rsid w:val="00560B23"/>
    <w:rsid w:val="00562F16"/>
    <w:rsid w:val="0056395B"/>
    <w:rsid w:val="00565CD7"/>
    <w:rsid w:val="005672CB"/>
    <w:rsid w:val="00572697"/>
    <w:rsid w:val="0057568E"/>
    <w:rsid w:val="005768E0"/>
    <w:rsid w:val="00590036"/>
    <w:rsid w:val="00592015"/>
    <w:rsid w:val="00593210"/>
    <w:rsid w:val="00593FF1"/>
    <w:rsid w:val="005971A6"/>
    <w:rsid w:val="005A5FF9"/>
    <w:rsid w:val="005A7561"/>
    <w:rsid w:val="005B3F27"/>
    <w:rsid w:val="005B4F8D"/>
    <w:rsid w:val="005B7D21"/>
    <w:rsid w:val="005C53FA"/>
    <w:rsid w:val="005C6EE9"/>
    <w:rsid w:val="005D452D"/>
    <w:rsid w:val="005D6217"/>
    <w:rsid w:val="005E0C5D"/>
    <w:rsid w:val="005E117F"/>
    <w:rsid w:val="005E71D6"/>
    <w:rsid w:val="005E7ED2"/>
    <w:rsid w:val="005F0E3E"/>
    <w:rsid w:val="005F37FD"/>
    <w:rsid w:val="005F42A2"/>
    <w:rsid w:val="005F4B9D"/>
    <w:rsid w:val="005F4F51"/>
    <w:rsid w:val="005F53AF"/>
    <w:rsid w:val="005F65AC"/>
    <w:rsid w:val="005F65D6"/>
    <w:rsid w:val="00600132"/>
    <w:rsid w:val="006008A6"/>
    <w:rsid w:val="00602713"/>
    <w:rsid w:val="00603B26"/>
    <w:rsid w:val="00606661"/>
    <w:rsid w:val="00606D44"/>
    <w:rsid w:val="00610BD6"/>
    <w:rsid w:val="00611980"/>
    <w:rsid w:val="00611D8B"/>
    <w:rsid w:val="00615A1F"/>
    <w:rsid w:val="00615E63"/>
    <w:rsid w:val="00620A2E"/>
    <w:rsid w:val="00620D3D"/>
    <w:rsid w:val="00621002"/>
    <w:rsid w:val="006252F2"/>
    <w:rsid w:val="00626535"/>
    <w:rsid w:val="00626694"/>
    <w:rsid w:val="00632DE2"/>
    <w:rsid w:val="006364BB"/>
    <w:rsid w:val="00640F6D"/>
    <w:rsid w:val="006411BD"/>
    <w:rsid w:val="00641C0A"/>
    <w:rsid w:val="0064433E"/>
    <w:rsid w:val="00647AF3"/>
    <w:rsid w:val="006512A0"/>
    <w:rsid w:val="006520B2"/>
    <w:rsid w:val="00655962"/>
    <w:rsid w:val="00655F07"/>
    <w:rsid w:val="00656AE9"/>
    <w:rsid w:val="00660CC3"/>
    <w:rsid w:val="006623F4"/>
    <w:rsid w:val="00667805"/>
    <w:rsid w:val="00670745"/>
    <w:rsid w:val="00670BDD"/>
    <w:rsid w:val="0067162F"/>
    <w:rsid w:val="006718F7"/>
    <w:rsid w:val="00674C9C"/>
    <w:rsid w:val="00675BF0"/>
    <w:rsid w:val="00677F0E"/>
    <w:rsid w:val="00680046"/>
    <w:rsid w:val="00683DD7"/>
    <w:rsid w:val="00686859"/>
    <w:rsid w:val="006965C0"/>
    <w:rsid w:val="006A24FA"/>
    <w:rsid w:val="006A3183"/>
    <w:rsid w:val="006A31DC"/>
    <w:rsid w:val="006A7F4E"/>
    <w:rsid w:val="006B20AF"/>
    <w:rsid w:val="006B3C92"/>
    <w:rsid w:val="006B56E5"/>
    <w:rsid w:val="006B7DEF"/>
    <w:rsid w:val="006C2812"/>
    <w:rsid w:val="006C2CBC"/>
    <w:rsid w:val="006C3854"/>
    <w:rsid w:val="006C7BC8"/>
    <w:rsid w:val="006D1695"/>
    <w:rsid w:val="006D240F"/>
    <w:rsid w:val="006D422C"/>
    <w:rsid w:val="006D621C"/>
    <w:rsid w:val="006D669B"/>
    <w:rsid w:val="006F02A1"/>
    <w:rsid w:val="006F211D"/>
    <w:rsid w:val="006F578F"/>
    <w:rsid w:val="006F7524"/>
    <w:rsid w:val="006F7A6B"/>
    <w:rsid w:val="00705E80"/>
    <w:rsid w:val="00707974"/>
    <w:rsid w:val="0071081E"/>
    <w:rsid w:val="0071753C"/>
    <w:rsid w:val="00720464"/>
    <w:rsid w:val="007222C3"/>
    <w:rsid w:val="00723845"/>
    <w:rsid w:val="00730222"/>
    <w:rsid w:val="00736E0E"/>
    <w:rsid w:val="00741AB2"/>
    <w:rsid w:val="00742C13"/>
    <w:rsid w:val="007432E8"/>
    <w:rsid w:val="007436F6"/>
    <w:rsid w:val="00745316"/>
    <w:rsid w:val="007462DD"/>
    <w:rsid w:val="007507F5"/>
    <w:rsid w:val="00751EF6"/>
    <w:rsid w:val="007521F8"/>
    <w:rsid w:val="00754BE3"/>
    <w:rsid w:val="00754F27"/>
    <w:rsid w:val="00756727"/>
    <w:rsid w:val="007578A9"/>
    <w:rsid w:val="00757B10"/>
    <w:rsid w:val="00760E93"/>
    <w:rsid w:val="007638D9"/>
    <w:rsid w:val="00763FF5"/>
    <w:rsid w:val="00764BCF"/>
    <w:rsid w:val="00766387"/>
    <w:rsid w:val="00770040"/>
    <w:rsid w:val="007753C1"/>
    <w:rsid w:val="00776450"/>
    <w:rsid w:val="00777522"/>
    <w:rsid w:val="007779A9"/>
    <w:rsid w:val="00777E15"/>
    <w:rsid w:val="00782A9B"/>
    <w:rsid w:val="00782E19"/>
    <w:rsid w:val="0078311A"/>
    <w:rsid w:val="00783812"/>
    <w:rsid w:val="00790ED6"/>
    <w:rsid w:val="00791068"/>
    <w:rsid w:val="00791413"/>
    <w:rsid w:val="007963D9"/>
    <w:rsid w:val="0079644D"/>
    <w:rsid w:val="00796D4D"/>
    <w:rsid w:val="007975D1"/>
    <w:rsid w:val="00797BF2"/>
    <w:rsid w:val="00797F6C"/>
    <w:rsid w:val="007A1C4C"/>
    <w:rsid w:val="007A3152"/>
    <w:rsid w:val="007A48A5"/>
    <w:rsid w:val="007A55E7"/>
    <w:rsid w:val="007A6B86"/>
    <w:rsid w:val="007B02A3"/>
    <w:rsid w:val="007B0FB2"/>
    <w:rsid w:val="007B31FD"/>
    <w:rsid w:val="007C002D"/>
    <w:rsid w:val="007C1259"/>
    <w:rsid w:val="007C26D9"/>
    <w:rsid w:val="007C2D94"/>
    <w:rsid w:val="007C486C"/>
    <w:rsid w:val="007D19B7"/>
    <w:rsid w:val="007D53E6"/>
    <w:rsid w:val="007D63BA"/>
    <w:rsid w:val="007E0A3B"/>
    <w:rsid w:val="007E1B2D"/>
    <w:rsid w:val="007E1DD7"/>
    <w:rsid w:val="007E514C"/>
    <w:rsid w:val="007F194E"/>
    <w:rsid w:val="007F2987"/>
    <w:rsid w:val="007F51D5"/>
    <w:rsid w:val="007F5509"/>
    <w:rsid w:val="007F7B36"/>
    <w:rsid w:val="007F7F2F"/>
    <w:rsid w:val="008010B3"/>
    <w:rsid w:val="008014CE"/>
    <w:rsid w:val="008024EF"/>
    <w:rsid w:val="008031EC"/>
    <w:rsid w:val="00805395"/>
    <w:rsid w:val="008057BA"/>
    <w:rsid w:val="00806F47"/>
    <w:rsid w:val="0081140C"/>
    <w:rsid w:val="00814011"/>
    <w:rsid w:val="00815BE5"/>
    <w:rsid w:val="00820614"/>
    <w:rsid w:val="008229FB"/>
    <w:rsid w:val="00822B5E"/>
    <w:rsid w:val="00824393"/>
    <w:rsid w:val="00824E0E"/>
    <w:rsid w:val="00830774"/>
    <w:rsid w:val="008343CF"/>
    <w:rsid w:val="00834D63"/>
    <w:rsid w:val="00835E77"/>
    <w:rsid w:val="008365FF"/>
    <w:rsid w:val="00836A34"/>
    <w:rsid w:val="008444E3"/>
    <w:rsid w:val="0084588D"/>
    <w:rsid w:val="00847243"/>
    <w:rsid w:val="00851C54"/>
    <w:rsid w:val="00852276"/>
    <w:rsid w:val="008549E7"/>
    <w:rsid w:val="00854E09"/>
    <w:rsid w:val="00855A04"/>
    <w:rsid w:val="008577F0"/>
    <w:rsid w:val="0086027E"/>
    <w:rsid w:val="0086150D"/>
    <w:rsid w:val="008634A0"/>
    <w:rsid w:val="00863C9A"/>
    <w:rsid w:val="00865684"/>
    <w:rsid w:val="00870C6C"/>
    <w:rsid w:val="0087235A"/>
    <w:rsid w:val="00872944"/>
    <w:rsid w:val="008763CD"/>
    <w:rsid w:val="008775C4"/>
    <w:rsid w:val="00877707"/>
    <w:rsid w:val="00883760"/>
    <w:rsid w:val="00884C4F"/>
    <w:rsid w:val="008927CE"/>
    <w:rsid w:val="00896B91"/>
    <w:rsid w:val="008A0F90"/>
    <w:rsid w:val="008A0FDD"/>
    <w:rsid w:val="008A19D2"/>
    <w:rsid w:val="008B3B2C"/>
    <w:rsid w:val="008B5BD8"/>
    <w:rsid w:val="008C2C43"/>
    <w:rsid w:val="008C77D3"/>
    <w:rsid w:val="008D3325"/>
    <w:rsid w:val="008D4236"/>
    <w:rsid w:val="008D6BDC"/>
    <w:rsid w:val="008D78CA"/>
    <w:rsid w:val="008E331A"/>
    <w:rsid w:val="008E5E38"/>
    <w:rsid w:val="008E7B36"/>
    <w:rsid w:val="008E7C21"/>
    <w:rsid w:val="008F225B"/>
    <w:rsid w:val="008F2E0B"/>
    <w:rsid w:val="008F44DC"/>
    <w:rsid w:val="008F5C7C"/>
    <w:rsid w:val="008F7637"/>
    <w:rsid w:val="00902F0B"/>
    <w:rsid w:val="0090650D"/>
    <w:rsid w:val="00907982"/>
    <w:rsid w:val="00915763"/>
    <w:rsid w:val="0091766B"/>
    <w:rsid w:val="00917745"/>
    <w:rsid w:val="00921FAC"/>
    <w:rsid w:val="0092247B"/>
    <w:rsid w:val="00922FD5"/>
    <w:rsid w:val="0092530F"/>
    <w:rsid w:val="0092574D"/>
    <w:rsid w:val="00935407"/>
    <w:rsid w:val="00936774"/>
    <w:rsid w:val="00937FEE"/>
    <w:rsid w:val="0095522B"/>
    <w:rsid w:val="00962E06"/>
    <w:rsid w:val="00963B6E"/>
    <w:rsid w:val="0096730A"/>
    <w:rsid w:val="00967369"/>
    <w:rsid w:val="00970D62"/>
    <w:rsid w:val="00976041"/>
    <w:rsid w:val="00977E68"/>
    <w:rsid w:val="00984E4C"/>
    <w:rsid w:val="009857B8"/>
    <w:rsid w:val="009913A2"/>
    <w:rsid w:val="00991950"/>
    <w:rsid w:val="009919E5"/>
    <w:rsid w:val="00993B07"/>
    <w:rsid w:val="00997CBB"/>
    <w:rsid w:val="009A2F8F"/>
    <w:rsid w:val="009A33BD"/>
    <w:rsid w:val="009A54D6"/>
    <w:rsid w:val="009B0193"/>
    <w:rsid w:val="009B0384"/>
    <w:rsid w:val="009B06F7"/>
    <w:rsid w:val="009B0951"/>
    <w:rsid w:val="009B1B3F"/>
    <w:rsid w:val="009B3137"/>
    <w:rsid w:val="009B6528"/>
    <w:rsid w:val="009B6F6E"/>
    <w:rsid w:val="009C0B44"/>
    <w:rsid w:val="009C1D5D"/>
    <w:rsid w:val="009C256D"/>
    <w:rsid w:val="009C3314"/>
    <w:rsid w:val="009C3667"/>
    <w:rsid w:val="009D1503"/>
    <w:rsid w:val="009D16FE"/>
    <w:rsid w:val="009D1D74"/>
    <w:rsid w:val="009D2F01"/>
    <w:rsid w:val="009E091E"/>
    <w:rsid w:val="009E1901"/>
    <w:rsid w:val="009E3DA0"/>
    <w:rsid w:val="009E51BD"/>
    <w:rsid w:val="009E5507"/>
    <w:rsid w:val="009E55CD"/>
    <w:rsid w:val="009E616D"/>
    <w:rsid w:val="009E71D9"/>
    <w:rsid w:val="009F3AE0"/>
    <w:rsid w:val="009F4975"/>
    <w:rsid w:val="009F599D"/>
    <w:rsid w:val="00A004D6"/>
    <w:rsid w:val="00A007A6"/>
    <w:rsid w:val="00A00F1D"/>
    <w:rsid w:val="00A01152"/>
    <w:rsid w:val="00A01A57"/>
    <w:rsid w:val="00A01CF3"/>
    <w:rsid w:val="00A02DFA"/>
    <w:rsid w:val="00A0736E"/>
    <w:rsid w:val="00A07C67"/>
    <w:rsid w:val="00A1047C"/>
    <w:rsid w:val="00A11509"/>
    <w:rsid w:val="00A11F56"/>
    <w:rsid w:val="00A12706"/>
    <w:rsid w:val="00A132D2"/>
    <w:rsid w:val="00A14565"/>
    <w:rsid w:val="00A15448"/>
    <w:rsid w:val="00A15B03"/>
    <w:rsid w:val="00A15E26"/>
    <w:rsid w:val="00A20E3B"/>
    <w:rsid w:val="00A21658"/>
    <w:rsid w:val="00A21FDE"/>
    <w:rsid w:val="00A2448F"/>
    <w:rsid w:val="00A24945"/>
    <w:rsid w:val="00A25915"/>
    <w:rsid w:val="00A306A7"/>
    <w:rsid w:val="00A30D02"/>
    <w:rsid w:val="00A31044"/>
    <w:rsid w:val="00A321FE"/>
    <w:rsid w:val="00A44172"/>
    <w:rsid w:val="00A50F37"/>
    <w:rsid w:val="00A52AC2"/>
    <w:rsid w:val="00A532AB"/>
    <w:rsid w:val="00A54E6D"/>
    <w:rsid w:val="00A54F18"/>
    <w:rsid w:val="00A56F8D"/>
    <w:rsid w:val="00A62518"/>
    <w:rsid w:val="00A6459E"/>
    <w:rsid w:val="00A6774F"/>
    <w:rsid w:val="00A70C5A"/>
    <w:rsid w:val="00A710F4"/>
    <w:rsid w:val="00A72F73"/>
    <w:rsid w:val="00A7329F"/>
    <w:rsid w:val="00A74ADA"/>
    <w:rsid w:val="00A809C1"/>
    <w:rsid w:val="00A84816"/>
    <w:rsid w:val="00A84ABD"/>
    <w:rsid w:val="00A86F5F"/>
    <w:rsid w:val="00A87FEE"/>
    <w:rsid w:val="00A91319"/>
    <w:rsid w:val="00A91B82"/>
    <w:rsid w:val="00A937E2"/>
    <w:rsid w:val="00A94E1B"/>
    <w:rsid w:val="00A95113"/>
    <w:rsid w:val="00A978A1"/>
    <w:rsid w:val="00AA06A0"/>
    <w:rsid w:val="00AA37B2"/>
    <w:rsid w:val="00AA453F"/>
    <w:rsid w:val="00AA4FC7"/>
    <w:rsid w:val="00AA5D6B"/>
    <w:rsid w:val="00AA6792"/>
    <w:rsid w:val="00AB0C3F"/>
    <w:rsid w:val="00AB263A"/>
    <w:rsid w:val="00AB2D5C"/>
    <w:rsid w:val="00AB31CB"/>
    <w:rsid w:val="00AB42CD"/>
    <w:rsid w:val="00AB45AF"/>
    <w:rsid w:val="00AB4F52"/>
    <w:rsid w:val="00AB669D"/>
    <w:rsid w:val="00AC16B0"/>
    <w:rsid w:val="00AC1C79"/>
    <w:rsid w:val="00AC48DF"/>
    <w:rsid w:val="00AC53BF"/>
    <w:rsid w:val="00AC5A78"/>
    <w:rsid w:val="00AD00E9"/>
    <w:rsid w:val="00AD0B54"/>
    <w:rsid w:val="00AD17B8"/>
    <w:rsid w:val="00AD1911"/>
    <w:rsid w:val="00AD62A9"/>
    <w:rsid w:val="00AE4C63"/>
    <w:rsid w:val="00AE4CB7"/>
    <w:rsid w:val="00AE5CA8"/>
    <w:rsid w:val="00AE62F6"/>
    <w:rsid w:val="00AE7A7B"/>
    <w:rsid w:val="00AF120E"/>
    <w:rsid w:val="00AF3D41"/>
    <w:rsid w:val="00AF485A"/>
    <w:rsid w:val="00AF495F"/>
    <w:rsid w:val="00AF49A3"/>
    <w:rsid w:val="00AF530E"/>
    <w:rsid w:val="00AF5935"/>
    <w:rsid w:val="00AF695F"/>
    <w:rsid w:val="00B03C49"/>
    <w:rsid w:val="00B043E5"/>
    <w:rsid w:val="00B05068"/>
    <w:rsid w:val="00B0637A"/>
    <w:rsid w:val="00B07361"/>
    <w:rsid w:val="00B130D2"/>
    <w:rsid w:val="00B1662C"/>
    <w:rsid w:val="00B17041"/>
    <w:rsid w:val="00B17188"/>
    <w:rsid w:val="00B20D9D"/>
    <w:rsid w:val="00B2548F"/>
    <w:rsid w:val="00B27535"/>
    <w:rsid w:val="00B300B9"/>
    <w:rsid w:val="00B31472"/>
    <w:rsid w:val="00B32425"/>
    <w:rsid w:val="00B330E1"/>
    <w:rsid w:val="00B35696"/>
    <w:rsid w:val="00B37AB3"/>
    <w:rsid w:val="00B37DFB"/>
    <w:rsid w:val="00B41248"/>
    <w:rsid w:val="00B4142D"/>
    <w:rsid w:val="00B418D6"/>
    <w:rsid w:val="00B41DB3"/>
    <w:rsid w:val="00B42E21"/>
    <w:rsid w:val="00B44A55"/>
    <w:rsid w:val="00B455DB"/>
    <w:rsid w:val="00B46F70"/>
    <w:rsid w:val="00B50B87"/>
    <w:rsid w:val="00B53A64"/>
    <w:rsid w:val="00B5726E"/>
    <w:rsid w:val="00B6035B"/>
    <w:rsid w:val="00B71551"/>
    <w:rsid w:val="00B7470D"/>
    <w:rsid w:val="00B74898"/>
    <w:rsid w:val="00B76960"/>
    <w:rsid w:val="00B76C5C"/>
    <w:rsid w:val="00B80C90"/>
    <w:rsid w:val="00B81ABA"/>
    <w:rsid w:val="00B82345"/>
    <w:rsid w:val="00B82F30"/>
    <w:rsid w:val="00B84B62"/>
    <w:rsid w:val="00B85F73"/>
    <w:rsid w:val="00B860F1"/>
    <w:rsid w:val="00B879E4"/>
    <w:rsid w:val="00B90274"/>
    <w:rsid w:val="00B955B5"/>
    <w:rsid w:val="00B9759C"/>
    <w:rsid w:val="00BA0E6A"/>
    <w:rsid w:val="00BA4183"/>
    <w:rsid w:val="00BB3660"/>
    <w:rsid w:val="00BB41FC"/>
    <w:rsid w:val="00BB4569"/>
    <w:rsid w:val="00BB73AC"/>
    <w:rsid w:val="00BC0038"/>
    <w:rsid w:val="00BC00B4"/>
    <w:rsid w:val="00BC06FA"/>
    <w:rsid w:val="00BC2AAC"/>
    <w:rsid w:val="00BC2EA4"/>
    <w:rsid w:val="00BC40A2"/>
    <w:rsid w:val="00BC62E5"/>
    <w:rsid w:val="00BD2FE7"/>
    <w:rsid w:val="00BD3186"/>
    <w:rsid w:val="00BD60DA"/>
    <w:rsid w:val="00BE194C"/>
    <w:rsid w:val="00BE1A47"/>
    <w:rsid w:val="00BE53A4"/>
    <w:rsid w:val="00BE77FC"/>
    <w:rsid w:val="00BF0449"/>
    <w:rsid w:val="00BF0ECC"/>
    <w:rsid w:val="00BF1595"/>
    <w:rsid w:val="00BF5CA1"/>
    <w:rsid w:val="00BF5F4C"/>
    <w:rsid w:val="00BF68D0"/>
    <w:rsid w:val="00BF6DF9"/>
    <w:rsid w:val="00BF70A1"/>
    <w:rsid w:val="00C04DF5"/>
    <w:rsid w:val="00C054CF"/>
    <w:rsid w:val="00C12DEA"/>
    <w:rsid w:val="00C13D08"/>
    <w:rsid w:val="00C15535"/>
    <w:rsid w:val="00C219C2"/>
    <w:rsid w:val="00C21E4F"/>
    <w:rsid w:val="00C22B84"/>
    <w:rsid w:val="00C22E53"/>
    <w:rsid w:val="00C23623"/>
    <w:rsid w:val="00C255CF"/>
    <w:rsid w:val="00C2761E"/>
    <w:rsid w:val="00C30C6E"/>
    <w:rsid w:val="00C3244D"/>
    <w:rsid w:val="00C35997"/>
    <w:rsid w:val="00C406DB"/>
    <w:rsid w:val="00C40DBD"/>
    <w:rsid w:val="00C417C0"/>
    <w:rsid w:val="00C4211E"/>
    <w:rsid w:val="00C45D1B"/>
    <w:rsid w:val="00C475BB"/>
    <w:rsid w:val="00C57D6A"/>
    <w:rsid w:val="00C6211A"/>
    <w:rsid w:val="00C71C3E"/>
    <w:rsid w:val="00C73FEC"/>
    <w:rsid w:val="00C7646D"/>
    <w:rsid w:val="00C80482"/>
    <w:rsid w:val="00C81366"/>
    <w:rsid w:val="00C86665"/>
    <w:rsid w:val="00C9120D"/>
    <w:rsid w:val="00C916B6"/>
    <w:rsid w:val="00C9534A"/>
    <w:rsid w:val="00C96E48"/>
    <w:rsid w:val="00CA28D0"/>
    <w:rsid w:val="00CB36D5"/>
    <w:rsid w:val="00CB5CB1"/>
    <w:rsid w:val="00CB61E1"/>
    <w:rsid w:val="00CB63B7"/>
    <w:rsid w:val="00CB69AB"/>
    <w:rsid w:val="00CB700C"/>
    <w:rsid w:val="00CC30E8"/>
    <w:rsid w:val="00CC3244"/>
    <w:rsid w:val="00CC3416"/>
    <w:rsid w:val="00CC6806"/>
    <w:rsid w:val="00CC7B34"/>
    <w:rsid w:val="00CD05DC"/>
    <w:rsid w:val="00CD334E"/>
    <w:rsid w:val="00CD597A"/>
    <w:rsid w:val="00CE02C6"/>
    <w:rsid w:val="00CE2036"/>
    <w:rsid w:val="00CE2B19"/>
    <w:rsid w:val="00CE4626"/>
    <w:rsid w:val="00CE70AC"/>
    <w:rsid w:val="00CF291D"/>
    <w:rsid w:val="00CF4E33"/>
    <w:rsid w:val="00CF536F"/>
    <w:rsid w:val="00CF5F08"/>
    <w:rsid w:val="00CF6DB1"/>
    <w:rsid w:val="00D01B9E"/>
    <w:rsid w:val="00D04569"/>
    <w:rsid w:val="00D0596D"/>
    <w:rsid w:val="00D10A55"/>
    <w:rsid w:val="00D11F0F"/>
    <w:rsid w:val="00D134B3"/>
    <w:rsid w:val="00D15C09"/>
    <w:rsid w:val="00D201B5"/>
    <w:rsid w:val="00D23BD9"/>
    <w:rsid w:val="00D24CA4"/>
    <w:rsid w:val="00D30FB9"/>
    <w:rsid w:val="00D42E32"/>
    <w:rsid w:val="00D43D06"/>
    <w:rsid w:val="00D5038E"/>
    <w:rsid w:val="00D531C5"/>
    <w:rsid w:val="00D53523"/>
    <w:rsid w:val="00D60441"/>
    <w:rsid w:val="00D623C3"/>
    <w:rsid w:val="00D62C31"/>
    <w:rsid w:val="00D62E09"/>
    <w:rsid w:val="00D63677"/>
    <w:rsid w:val="00D729E2"/>
    <w:rsid w:val="00D762DB"/>
    <w:rsid w:val="00D768B9"/>
    <w:rsid w:val="00D8050F"/>
    <w:rsid w:val="00D81913"/>
    <w:rsid w:val="00D84A2C"/>
    <w:rsid w:val="00D85EB9"/>
    <w:rsid w:val="00D86373"/>
    <w:rsid w:val="00D927F9"/>
    <w:rsid w:val="00D9342D"/>
    <w:rsid w:val="00D93AB0"/>
    <w:rsid w:val="00D9448C"/>
    <w:rsid w:val="00D9498A"/>
    <w:rsid w:val="00D96B5B"/>
    <w:rsid w:val="00DA0392"/>
    <w:rsid w:val="00DA0C80"/>
    <w:rsid w:val="00DA4A63"/>
    <w:rsid w:val="00DA5C80"/>
    <w:rsid w:val="00DA7AB9"/>
    <w:rsid w:val="00DB07B6"/>
    <w:rsid w:val="00DB30AD"/>
    <w:rsid w:val="00DB4A5C"/>
    <w:rsid w:val="00DB5D33"/>
    <w:rsid w:val="00DB7C8B"/>
    <w:rsid w:val="00DC0CE3"/>
    <w:rsid w:val="00DC1EFB"/>
    <w:rsid w:val="00DC2A57"/>
    <w:rsid w:val="00DC4AB7"/>
    <w:rsid w:val="00DD07DB"/>
    <w:rsid w:val="00DD2909"/>
    <w:rsid w:val="00DD2EAA"/>
    <w:rsid w:val="00DD3716"/>
    <w:rsid w:val="00DD5753"/>
    <w:rsid w:val="00DD6F4E"/>
    <w:rsid w:val="00DE02DC"/>
    <w:rsid w:val="00DE061C"/>
    <w:rsid w:val="00DE5619"/>
    <w:rsid w:val="00DF0680"/>
    <w:rsid w:val="00DF2717"/>
    <w:rsid w:val="00DF389B"/>
    <w:rsid w:val="00DF5EC0"/>
    <w:rsid w:val="00DF70B7"/>
    <w:rsid w:val="00E00067"/>
    <w:rsid w:val="00E00C1D"/>
    <w:rsid w:val="00E01420"/>
    <w:rsid w:val="00E123E8"/>
    <w:rsid w:val="00E126E2"/>
    <w:rsid w:val="00E14565"/>
    <w:rsid w:val="00E16CB8"/>
    <w:rsid w:val="00E2597F"/>
    <w:rsid w:val="00E26868"/>
    <w:rsid w:val="00E27FC3"/>
    <w:rsid w:val="00E32DD1"/>
    <w:rsid w:val="00E33DE2"/>
    <w:rsid w:val="00E34452"/>
    <w:rsid w:val="00E350BD"/>
    <w:rsid w:val="00E35B77"/>
    <w:rsid w:val="00E42335"/>
    <w:rsid w:val="00E43418"/>
    <w:rsid w:val="00E464A7"/>
    <w:rsid w:val="00E46CC4"/>
    <w:rsid w:val="00E46DA7"/>
    <w:rsid w:val="00E50C89"/>
    <w:rsid w:val="00E5766F"/>
    <w:rsid w:val="00E5794A"/>
    <w:rsid w:val="00E57A25"/>
    <w:rsid w:val="00E61CD0"/>
    <w:rsid w:val="00E62A4D"/>
    <w:rsid w:val="00E6334E"/>
    <w:rsid w:val="00E72F39"/>
    <w:rsid w:val="00E809EA"/>
    <w:rsid w:val="00E8155F"/>
    <w:rsid w:val="00E838BE"/>
    <w:rsid w:val="00E8640F"/>
    <w:rsid w:val="00E875BC"/>
    <w:rsid w:val="00E90091"/>
    <w:rsid w:val="00E904C1"/>
    <w:rsid w:val="00E90F41"/>
    <w:rsid w:val="00E9292F"/>
    <w:rsid w:val="00E93DE7"/>
    <w:rsid w:val="00E94EFB"/>
    <w:rsid w:val="00E9503C"/>
    <w:rsid w:val="00E96883"/>
    <w:rsid w:val="00EA37AF"/>
    <w:rsid w:val="00EA3DC8"/>
    <w:rsid w:val="00EA7149"/>
    <w:rsid w:val="00EB17C6"/>
    <w:rsid w:val="00EB202A"/>
    <w:rsid w:val="00EB5240"/>
    <w:rsid w:val="00EB54B2"/>
    <w:rsid w:val="00EB72EF"/>
    <w:rsid w:val="00EC16D5"/>
    <w:rsid w:val="00EC2837"/>
    <w:rsid w:val="00EC343A"/>
    <w:rsid w:val="00EC3773"/>
    <w:rsid w:val="00EC3883"/>
    <w:rsid w:val="00EC3BAD"/>
    <w:rsid w:val="00EC6DC7"/>
    <w:rsid w:val="00EC71DB"/>
    <w:rsid w:val="00ED0701"/>
    <w:rsid w:val="00ED223E"/>
    <w:rsid w:val="00ED5C4D"/>
    <w:rsid w:val="00ED708C"/>
    <w:rsid w:val="00ED7AF5"/>
    <w:rsid w:val="00EE0D70"/>
    <w:rsid w:val="00EE1B84"/>
    <w:rsid w:val="00EE287F"/>
    <w:rsid w:val="00EE3DA8"/>
    <w:rsid w:val="00EE46B5"/>
    <w:rsid w:val="00EE5CA6"/>
    <w:rsid w:val="00F005F8"/>
    <w:rsid w:val="00F02708"/>
    <w:rsid w:val="00F0389C"/>
    <w:rsid w:val="00F03B99"/>
    <w:rsid w:val="00F04008"/>
    <w:rsid w:val="00F06D9B"/>
    <w:rsid w:val="00F122B9"/>
    <w:rsid w:val="00F13F22"/>
    <w:rsid w:val="00F14885"/>
    <w:rsid w:val="00F15A22"/>
    <w:rsid w:val="00F203A3"/>
    <w:rsid w:val="00F20622"/>
    <w:rsid w:val="00F21D15"/>
    <w:rsid w:val="00F26F69"/>
    <w:rsid w:val="00F35060"/>
    <w:rsid w:val="00F4222B"/>
    <w:rsid w:val="00F4254D"/>
    <w:rsid w:val="00F42FA7"/>
    <w:rsid w:val="00F46CC6"/>
    <w:rsid w:val="00F515F9"/>
    <w:rsid w:val="00F5163F"/>
    <w:rsid w:val="00F61977"/>
    <w:rsid w:val="00F6444E"/>
    <w:rsid w:val="00F64C94"/>
    <w:rsid w:val="00F67E56"/>
    <w:rsid w:val="00F71799"/>
    <w:rsid w:val="00F72406"/>
    <w:rsid w:val="00F73A5C"/>
    <w:rsid w:val="00F74256"/>
    <w:rsid w:val="00F74F06"/>
    <w:rsid w:val="00F775AA"/>
    <w:rsid w:val="00F854C2"/>
    <w:rsid w:val="00F874CC"/>
    <w:rsid w:val="00F87B8A"/>
    <w:rsid w:val="00F90DA8"/>
    <w:rsid w:val="00F91184"/>
    <w:rsid w:val="00F921E7"/>
    <w:rsid w:val="00F926AF"/>
    <w:rsid w:val="00F93932"/>
    <w:rsid w:val="00F95EAD"/>
    <w:rsid w:val="00FA0215"/>
    <w:rsid w:val="00FA331E"/>
    <w:rsid w:val="00FA4A97"/>
    <w:rsid w:val="00FA730A"/>
    <w:rsid w:val="00FA7635"/>
    <w:rsid w:val="00FB347E"/>
    <w:rsid w:val="00FB689E"/>
    <w:rsid w:val="00FC0C69"/>
    <w:rsid w:val="00FC101B"/>
    <w:rsid w:val="00FC154D"/>
    <w:rsid w:val="00FC1CA4"/>
    <w:rsid w:val="00FC3E66"/>
    <w:rsid w:val="00FC566D"/>
    <w:rsid w:val="00FC5BB1"/>
    <w:rsid w:val="00FC72D3"/>
    <w:rsid w:val="00FC7880"/>
    <w:rsid w:val="00FD32BA"/>
    <w:rsid w:val="00FD33EE"/>
    <w:rsid w:val="00FD580D"/>
    <w:rsid w:val="00FD638A"/>
    <w:rsid w:val="00FD6E67"/>
    <w:rsid w:val="00FD7C8F"/>
    <w:rsid w:val="00FE33CD"/>
    <w:rsid w:val="00FE7751"/>
    <w:rsid w:val="00FF2C28"/>
    <w:rsid w:val="00FF53E7"/>
    <w:rsid w:val="00FF5490"/>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7E60FE"/>
  <w15:docId w15:val="{C78AA181-4FDF-4BDD-9E97-42DBFB964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E616D"/>
    <w:rPr>
      <w:sz w:val="24"/>
      <w:szCs w:val="24"/>
    </w:rPr>
  </w:style>
  <w:style w:type="paragraph" w:styleId="Heading1">
    <w:name w:val="heading 1"/>
    <w:basedOn w:val="Normal"/>
    <w:next w:val="Normal"/>
    <w:link w:val="Heading1Char"/>
    <w:qFormat/>
    <w:rsid w:val="00B03C49"/>
    <w:pPr>
      <w:keepNext/>
      <w:outlineLvl w:val="0"/>
    </w:pPr>
    <w:rPr>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23B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E33DE2"/>
    <w:rPr>
      <w:rFonts w:ascii="Tahoma" w:hAnsi="Tahoma" w:cs="Tahoma"/>
      <w:sz w:val="16"/>
      <w:szCs w:val="16"/>
    </w:rPr>
  </w:style>
  <w:style w:type="character" w:styleId="CommentReference">
    <w:name w:val="annotation reference"/>
    <w:semiHidden/>
    <w:rsid w:val="0045302E"/>
    <w:rPr>
      <w:sz w:val="16"/>
      <w:szCs w:val="16"/>
    </w:rPr>
  </w:style>
  <w:style w:type="paragraph" w:styleId="CommentText">
    <w:name w:val="annotation text"/>
    <w:basedOn w:val="Normal"/>
    <w:semiHidden/>
    <w:rsid w:val="0045302E"/>
    <w:rPr>
      <w:sz w:val="20"/>
      <w:szCs w:val="20"/>
    </w:rPr>
  </w:style>
  <w:style w:type="paragraph" w:styleId="CommentSubject">
    <w:name w:val="annotation subject"/>
    <w:basedOn w:val="CommentText"/>
    <w:next w:val="CommentText"/>
    <w:semiHidden/>
    <w:rsid w:val="0045302E"/>
    <w:rPr>
      <w:b/>
      <w:bCs/>
    </w:rPr>
  </w:style>
  <w:style w:type="paragraph" w:styleId="Header">
    <w:name w:val="header"/>
    <w:basedOn w:val="Normal"/>
    <w:link w:val="HeaderChar"/>
    <w:rsid w:val="00F20622"/>
    <w:pPr>
      <w:tabs>
        <w:tab w:val="center" w:pos="4320"/>
        <w:tab w:val="right" w:pos="8640"/>
      </w:tabs>
    </w:pPr>
  </w:style>
  <w:style w:type="character" w:customStyle="1" w:styleId="HeaderChar">
    <w:name w:val="Header Char"/>
    <w:link w:val="Header"/>
    <w:rsid w:val="00F20622"/>
    <w:rPr>
      <w:sz w:val="24"/>
      <w:szCs w:val="24"/>
    </w:rPr>
  </w:style>
  <w:style w:type="paragraph" w:styleId="Footer">
    <w:name w:val="footer"/>
    <w:basedOn w:val="Normal"/>
    <w:link w:val="FooterChar"/>
    <w:rsid w:val="00F20622"/>
    <w:pPr>
      <w:tabs>
        <w:tab w:val="center" w:pos="4320"/>
        <w:tab w:val="right" w:pos="8640"/>
      </w:tabs>
    </w:pPr>
  </w:style>
  <w:style w:type="character" w:customStyle="1" w:styleId="FooterChar">
    <w:name w:val="Footer Char"/>
    <w:link w:val="Footer"/>
    <w:rsid w:val="00F20622"/>
    <w:rPr>
      <w:sz w:val="24"/>
      <w:szCs w:val="24"/>
    </w:rPr>
  </w:style>
  <w:style w:type="paragraph" w:styleId="ListParagraph">
    <w:name w:val="List Paragraph"/>
    <w:basedOn w:val="Normal"/>
    <w:uiPriority w:val="34"/>
    <w:qFormat/>
    <w:rsid w:val="00245099"/>
    <w:pPr>
      <w:ind w:left="720"/>
      <w:contextualSpacing/>
    </w:pPr>
  </w:style>
  <w:style w:type="character" w:customStyle="1" w:styleId="xdexpressionbox1">
    <w:name w:val="xdexpressionbox1"/>
    <w:basedOn w:val="DefaultParagraphFont"/>
    <w:rsid w:val="006F211D"/>
  </w:style>
  <w:style w:type="paragraph" w:styleId="NormalWeb">
    <w:name w:val="Normal (Web)"/>
    <w:basedOn w:val="Normal"/>
    <w:uiPriority w:val="99"/>
    <w:unhideWhenUsed/>
    <w:rsid w:val="00AC16B0"/>
    <w:pPr>
      <w:spacing w:before="100" w:beforeAutospacing="1" w:after="100" w:afterAutospacing="1"/>
    </w:pPr>
  </w:style>
  <w:style w:type="character" w:customStyle="1" w:styleId="hgkelc">
    <w:name w:val="hgkelc"/>
    <w:basedOn w:val="DefaultParagraphFont"/>
    <w:rsid w:val="00AC16B0"/>
  </w:style>
  <w:style w:type="character" w:customStyle="1" w:styleId="a-list-item">
    <w:name w:val="a-list-item"/>
    <w:basedOn w:val="DefaultParagraphFont"/>
    <w:rsid w:val="00AC16B0"/>
  </w:style>
  <w:style w:type="character" w:styleId="Hyperlink">
    <w:name w:val="Hyperlink"/>
    <w:basedOn w:val="DefaultParagraphFont"/>
    <w:unhideWhenUsed/>
    <w:rsid w:val="00736E0E"/>
    <w:rPr>
      <w:color w:val="0563C1" w:themeColor="hyperlink"/>
      <w:u w:val="single"/>
    </w:rPr>
  </w:style>
  <w:style w:type="character" w:styleId="UnresolvedMention">
    <w:name w:val="Unresolved Mention"/>
    <w:basedOn w:val="DefaultParagraphFont"/>
    <w:uiPriority w:val="99"/>
    <w:semiHidden/>
    <w:unhideWhenUsed/>
    <w:rsid w:val="00736E0E"/>
    <w:rPr>
      <w:color w:val="605E5C"/>
      <w:shd w:val="clear" w:color="auto" w:fill="E1DFDD"/>
    </w:rPr>
  </w:style>
  <w:style w:type="character" w:customStyle="1" w:styleId="Heading1Char">
    <w:name w:val="Heading 1 Char"/>
    <w:basedOn w:val="DefaultParagraphFont"/>
    <w:link w:val="Heading1"/>
    <w:rsid w:val="00B03C49"/>
    <w:rPr>
      <w:sz w:val="24"/>
    </w:rPr>
  </w:style>
  <w:style w:type="paragraph" w:customStyle="1" w:styleId="ColorfulList-Accent11">
    <w:name w:val="Colorful List - Accent 11"/>
    <w:basedOn w:val="Normal"/>
    <w:uiPriority w:val="34"/>
    <w:qFormat/>
    <w:rsid w:val="00B03C49"/>
    <w:pPr>
      <w:spacing w:after="200" w:line="276" w:lineRule="auto"/>
      <w:ind w:left="720"/>
      <w:contextualSpacing/>
    </w:pPr>
    <w:rPr>
      <w:rFonts w:ascii="Calibri" w:eastAsia="Calibri" w:hAnsi="Calibri"/>
      <w:sz w:val="22"/>
      <w:szCs w:val="22"/>
    </w:rPr>
  </w:style>
  <w:style w:type="character" w:styleId="Strong">
    <w:name w:val="Strong"/>
    <w:uiPriority w:val="22"/>
    <w:qFormat/>
    <w:rsid w:val="00B03C4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448552">
      <w:bodyDiv w:val="1"/>
      <w:marLeft w:val="0"/>
      <w:marRight w:val="0"/>
      <w:marTop w:val="0"/>
      <w:marBottom w:val="0"/>
      <w:divBdr>
        <w:top w:val="none" w:sz="0" w:space="0" w:color="auto"/>
        <w:left w:val="none" w:sz="0" w:space="0" w:color="auto"/>
        <w:bottom w:val="none" w:sz="0" w:space="0" w:color="auto"/>
        <w:right w:val="none" w:sz="0" w:space="0" w:color="auto"/>
      </w:divBdr>
    </w:div>
    <w:div w:id="352609628">
      <w:bodyDiv w:val="1"/>
      <w:marLeft w:val="0"/>
      <w:marRight w:val="0"/>
      <w:marTop w:val="0"/>
      <w:marBottom w:val="0"/>
      <w:divBdr>
        <w:top w:val="none" w:sz="0" w:space="0" w:color="auto"/>
        <w:left w:val="none" w:sz="0" w:space="0" w:color="auto"/>
        <w:bottom w:val="none" w:sz="0" w:space="0" w:color="auto"/>
        <w:right w:val="none" w:sz="0" w:space="0" w:color="auto"/>
      </w:divBdr>
    </w:div>
    <w:div w:id="599263324">
      <w:bodyDiv w:val="1"/>
      <w:marLeft w:val="0"/>
      <w:marRight w:val="0"/>
      <w:marTop w:val="0"/>
      <w:marBottom w:val="0"/>
      <w:divBdr>
        <w:top w:val="none" w:sz="0" w:space="0" w:color="auto"/>
        <w:left w:val="none" w:sz="0" w:space="0" w:color="auto"/>
        <w:bottom w:val="none" w:sz="0" w:space="0" w:color="auto"/>
        <w:right w:val="none" w:sz="0" w:space="0" w:color="auto"/>
      </w:divBdr>
    </w:div>
    <w:div w:id="616722876">
      <w:bodyDiv w:val="1"/>
      <w:marLeft w:val="0"/>
      <w:marRight w:val="0"/>
      <w:marTop w:val="0"/>
      <w:marBottom w:val="0"/>
      <w:divBdr>
        <w:top w:val="none" w:sz="0" w:space="0" w:color="auto"/>
        <w:left w:val="none" w:sz="0" w:space="0" w:color="auto"/>
        <w:bottom w:val="none" w:sz="0" w:space="0" w:color="auto"/>
        <w:right w:val="none" w:sz="0" w:space="0" w:color="auto"/>
      </w:divBdr>
    </w:div>
    <w:div w:id="845633383">
      <w:bodyDiv w:val="1"/>
      <w:marLeft w:val="0"/>
      <w:marRight w:val="0"/>
      <w:marTop w:val="0"/>
      <w:marBottom w:val="0"/>
      <w:divBdr>
        <w:top w:val="none" w:sz="0" w:space="0" w:color="auto"/>
        <w:left w:val="none" w:sz="0" w:space="0" w:color="auto"/>
        <w:bottom w:val="none" w:sz="0" w:space="0" w:color="auto"/>
        <w:right w:val="none" w:sz="0" w:space="0" w:color="auto"/>
      </w:divBdr>
    </w:div>
    <w:div w:id="1011496101">
      <w:bodyDiv w:val="1"/>
      <w:marLeft w:val="0"/>
      <w:marRight w:val="0"/>
      <w:marTop w:val="0"/>
      <w:marBottom w:val="0"/>
      <w:divBdr>
        <w:top w:val="none" w:sz="0" w:space="0" w:color="auto"/>
        <w:left w:val="none" w:sz="0" w:space="0" w:color="auto"/>
        <w:bottom w:val="none" w:sz="0" w:space="0" w:color="auto"/>
        <w:right w:val="none" w:sz="0" w:space="0" w:color="auto"/>
      </w:divBdr>
    </w:div>
    <w:div w:id="1013189774">
      <w:bodyDiv w:val="1"/>
      <w:marLeft w:val="0"/>
      <w:marRight w:val="0"/>
      <w:marTop w:val="0"/>
      <w:marBottom w:val="0"/>
      <w:divBdr>
        <w:top w:val="none" w:sz="0" w:space="0" w:color="auto"/>
        <w:left w:val="none" w:sz="0" w:space="0" w:color="auto"/>
        <w:bottom w:val="none" w:sz="0" w:space="0" w:color="auto"/>
        <w:right w:val="none" w:sz="0" w:space="0" w:color="auto"/>
      </w:divBdr>
    </w:div>
    <w:div w:id="1337418286">
      <w:bodyDiv w:val="1"/>
      <w:marLeft w:val="0"/>
      <w:marRight w:val="0"/>
      <w:marTop w:val="0"/>
      <w:marBottom w:val="0"/>
      <w:divBdr>
        <w:top w:val="none" w:sz="0" w:space="0" w:color="auto"/>
        <w:left w:val="none" w:sz="0" w:space="0" w:color="auto"/>
        <w:bottom w:val="none" w:sz="0" w:space="0" w:color="auto"/>
        <w:right w:val="none" w:sz="0" w:space="0" w:color="auto"/>
      </w:divBdr>
    </w:div>
    <w:div w:id="1472090471">
      <w:bodyDiv w:val="1"/>
      <w:marLeft w:val="0"/>
      <w:marRight w:val="0"/>
      <w:marTop w:val="0"/>
      <w:marBottom w:val="0"/>
      <w:divBdr>
        <w:top w:val="none" w:sz="0" w:space="0" w:color="auto"/>
        <w:left w:val="none" w:sz="0" w:space="0" w:color="auto"/>
        <w:bottom w:val="none" w:sz="0" w:space="0" w:color="auto"/>
        <w:right w:val="none" w:sz="0" w:space="0" w:color="auto"/>
      </w:divBdr>
    </w:div>
    <w:div w:id="1543858434">
      <w:bodyDiv w:val="1"/>
      <w:marLeft w:val="0"/>
      <w:marRight w:val="0"/>
      <w:marTop w:val="0"/>
      <w:marBottom w:val="0"/>
      <w:divBdr>
        <w:top w:val="none" w:sz="0" w:space="0" w:color="auto"/>
        <w:left w:val="none" w:sz="0" w:space="0" w:color="auto"/>
        <w:bottom w:val="none" w:sz="0" w:space="0" w:color="auto"/>
        <w:right w:val="none" w:sz="0" w:space="0" w:color="auto"/>
      </w:divBdr>
    </w:div>
    <w:div w:id="1642802766">
      <w:bodyDiv w:val="1"/>
      <w:marLeft w:val="0"/>
      <w:marRight w:val="0"/>
      <w:marTop w:val="0"/>
      <w:marBottom w:val="0"/>
      <w:divBdr>
        <w:top w:val="none" w:sz="0" w:space="0" w:color="auto"/>
        <w:left w:val="none" w:sz="0" w:space="0" w:color="auto"/>
        <w:bottom w:val="none" w:sz="0" w:space="0" w:color="auto"/>
        <w:right w:val="none" w:sz="0" w:space="0" w:color="auto"/>
      </w:divBdr>
    </w:div>
    <w:div w:id="2115321391">
      <w:bodyDiv w:val="1"/>
      <w:marLeft w:val="0"/>
      <w:marRight w:val="0"/>
      <w:marTop w:val="0"/>
      <w:marBottom w:val="0"/>
      <w:divBdr>
        <w:top w:val="none" w:sz="0" w:space="0" w:color="auto"/>
        <w:left w:val="none" w:sz="0" w:space="0" w:color="auto"/>
        <w:bottom w:val="none" w:sz="0" w:space="0" w:color="auto"/>
        <w:right w:val="none" w:sz="0" w:space="0" w:color="auto"/>
      </w:divBdr>
    </w:div>
    <w:div w:id="2138134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tenders.sudan@cr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ECBE3E-1634-48B6-B761-95FB91EF60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1113</Words>
  <Characters>6345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Catholic Relief Services</vt:lpstr>
    </vt:vector>
  </TitlesOfParts>
  <Company>crs</Company>
  <LinksUpToDate>false</LinksUpToDate>
  <CharactersWithSpaces>7444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Catholic Relief Services</dc:title>
  <dc:subject/>
  <dc:creator>nour</dc:creator>
  <cp:keywords/>
  <dc:description/>
  <cp:lastModifiedBy>Adam, Noureldin</cp:lastModifiedBy>
  <cp:revision>2</cp:revision>
  <cp:lastPrinted>2025-11-04T09:34:00Z</cp:lastPrinted>
  <dcterms:created xsi:type="dcterms:W3CDTF">2026-05-02T12:32:00Z</dcterms:created>
  <dcterms:modified xsi:type="dcterms:W3CDTF">2026-05-02T12:32:00Z</dcterms:modified>
</cp:coreProperties>
</file>